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4818" w14:textId="77777777" w:rsidR="000D15DE" w:rsidRDefault="000D15DE">
      <w:pPr>
        <w:pStyle w:val="Judul"/>
        <w:tabs>
          <w:tab w:val="left" w:pos="-5400"/>
          <w:tab w:val="left" w:pos="-3330"/>
        </w:tabs>
        <w:jc w:val="left"/>
        <w:rPr>
          <w:rFonts w:ascii="Quattrocento Sans" w:eastAsia="Quattrocento Sans" w:hAnsi="Quattrocento Sans" w:cs="Quattrocento Sans"/>
          <w:sz w:val="22"/>
          <w:szCs w:val="22"/>
        </w:rPr>
      </w:pPr>
    </w:p>
    <w:p w14:paraId="74DBA725" w14:textId="77777777" w:rsidR="000D15DE" w:rsidRPr="00532D4C" w:rsidRDefault="000D15DE">
      <w:pPr>
        <w:pStyle w:val="Judul"/>
        <w:tabs>
          <w:tab w:val="left" w:pos="-5400"/>
          <w:tab w:val="left" w:pos="-3330"/>
        </w:tabs>
        <w:jc w:val="left"/>
        <w:rPr>
          <w:rFonts w:ascii="Quattrocento Sans" w:eastAsia="Quattrocento Sans" w:hAnsi="Quattrocento Sans" w:cs="Quattrocento Sans"/>
          <w:sz w:val="22"/>
          <w:szCs w:val="22"/>
        </w:rPr>
      </w:pPr>
    </w:p>
    <w:p w14:paraId="4D0D9856" w14:textId="77777777" w:rsidR="005B5F2D" w:rsidRPr="00532D4C" w:rsidRDefault="005B5F2D" w:rsidP="005B5F2D">
      <w:pPr>
        <w:pStyle w:val="Judul"/>
        <w:tabs>
          <w:tab w:val="left" w:pos="-5400"/>
          <w:tab w:val="left" w:pos="-3330"/>
        </w:tabs>
        <w:rPr>
          <w:rFonts w:ascii="Segoe UI" w:eastAsia="Quattrocento Sans" w:hAnsi="Segoe UI" w:cs="Segoe UI"/>
          <w:sz w:val="22"/>
          <w:szCs w:val="22"/>
        </w:rPr>
      </w:pPr>
      <w:proofErr w:type="spellStart"/>
      <w:r w:rsidRPr="00532D4C">
        <w:rPr>
          <w:rFonts w:ascii="Segoe UI" w:eastAsia="Quattrocento Sans" w:hAnsi="Segoe UI" w:cs="Segoe UI"/>
          <w:sz w:val="22"/>
          <w:szCs w:val="22"/>
        </w:rPr>
        <w:t>Ideologi</w:t>
      </w:r>
      <w:proofErr w:type="spellEnd"/>
      <w:r w:rsidRPr="00532D4C">
        <w:rPr>
          <w:rFonts w:ascii="Segoe UI" w:eastAsia="Quattrocento Sans" w:hAnsi="Segoe UI" w:cs="Segoe UI"/>
          <w:sz w:val="22"/>
          <w:szCs w:val="22"/>
        </w:rPr>
        <w:t xml:space="preserve"> Pancasila </w:t>
      </w:r>
    </w:p>
    <w:p w14:paraId="3880FF9A" w14:textId="10564C8D" w:rsidR="005B5F2D" w:rsidRPr="00532D4C" w:rsidRDefault="005B5F2D" w:rsidP="005B5F2D">
      <w:pPr>
        <w:pStyle w:val="Judul"/>
        <w:tabs>
          <w:tab w:val="left" w:pos="-5400"/>
          <w:tab w:val="left" w:pos="-3330"/>
        </w:tabs>
        <w:rPr>
          <w:rFonts w:ascii="Segoe UI" w:eastAsia="Quattrocento Sans" w:hAnsi="Segoe UI" w:cs="Segoe UI"/>
          <w:sz w:val="22"/>
          <w:szCs w:val="22"/>
        </w:rPr>
      </w:pPr>
      <w:proofErr w:type="spellStart"/>
      <w:r w:rsidRPr="00532D4C">
        <w:rPr>
          <w:rFonts w:ascii="Segoe UI" w:eastAsia="Quattrocento Sans" w:hAnsi="Segoe UI" w:cs="Segoe UI"/>
          <w:sz w:val="22"/>
          <w:szCs w:val="22"/>
        </w:rPr>
        <w:t>Menjadi</w:t>
      </w:r>
      <w:proofErr w:type="spellEnd"/>
      <w:r w:rsidR="00D54716" w:rsidRPr="00532D4C">
        <w:rPr>
          <w:rFonts w:ascii="Segoe UI" w:eastAsia="Quattrocento Sans" w:hAnsi="Segoe UI" w:cs="Segoe UI"/>
          <w:sz w:val="22"/>
          <w:szCs w:val="22"/>
        </w:rPr>
        <w:t xml:space="preserve"> </w:t>
      </w:r>
      <w:proofErr w:type="spellStart"/>
      <w:r w:rsidR="00D54716" w:rsidRPr="00532D4C">
        <w:rPr>
          <w:rFonts w:ascii="Segoe UI" w:eastAsia="Quattrocento Sans" w:hAnsi="Segoe UI" w:cs="Segoe UI"/>
          <w:sz w:val="22"/>
          <w:szCs w:val="22"/>
        </w:rPr>
        <w:t>Pedoman</w:t>
      </w:r>
      <w:proofErr w:type="spellEnd"/>
      <w:r w:rsidRPr="00532D4C">
        <w:rPr>
          <w:rFonts w:ascii="Segoe UI" w:eastAsia="Quattrocento Sans" w:hAnsi="Segoe UI" w:cs="Segoe UI"/>
          <w:sz w:val="22"/>
          <w:szCs w:val="22"/>
        </w:rPr>
        <w:t xml:space="preserve"> </w:t>
      </w:r>
      <w:proofErr w:type="spellStart"/>
      <w:r w:rsidRPr="00532D4C">
        <w:rPr>
          <w:rFonts w:ascii="Segoe UI" w:eastAsia="Quattrocento Sans" w:hAnsi="Segoe UI" w:cs="Segoe UI"/>
          <w:sz w:val="22"/>
          <w:szCs w:val="22"/>
        </w:rPr>
        <w:t>Kehidupan</w:t>
      </w:r>
      <w:proofErr w:type="spellEnd"/>
      <w:r w:rsidRPr="00532D4C">
        <w:rPr>
          <w:rFonts w:ascii="Segoe UI" w:eastAsia="Quattrocento Sans" w:hAnsi="Segoe UI" w:cs="Segoe UI"/>
          <w:sz w:val="22"/>
          <w:szCs w:val="22"/>
        </w:rPr>
        <w:t xml:space="preserve"> </w:t>
      </w:r>
      <w:proofErr w:type="spellStart"/>
      <w:r w:rsidRPr="00532D4C">
        <w:rPr>
          <w:rFonts w:ascii="Segoe UI" w:eastAsia="Quattrocento Sans" w:hAnsi="Segoe UI" w:cs="Segoe UI"/>
          <w:sz w:val="22"/>
          <w:szCs w:val="22"/>
        </w:rPr>
        <w:t>Sehari-hari</w:t>
      </w:r>
      <w:proofErr w:type="spellEnd"/>
      <w:r w:rsidRPr="00532D4C">
        <w:rPr>
          <w:rFonts w:ascii="Segoe UI" w:eastAsia="Quattrocento Sans" w:hAnsi="Segoe UI" w:cs="Segoe UI"/>
          <w:sz w:val="22"/>
          <w:szCs w:val="22"/>
        </w:rPr>
        <w:t xml:space="preserve"> </w:t>
      </w:r>
    </w:p>
    <w:p w14:paraId="5F71E438" w14:textId="1D9A0365" w:rsidR="000D15DE" w:rsidRPr="00532D4C" w:rsidRDefault="005B5F2D" w:rsidP="005B5F2D">
      <w:pPr>
        <w:pStyle w:val="Judul"/>
        <w:tabs>
          <w:tab w:val="left" w:pos="-5400"/>
          <w:tab w:val="left" w:pos="-3330"/>
        </w:tabs>
        <w:rPr>
          <w:rFonts w:ascii="Quattrocento Sans" w:eastAsia="Quattrocento Sans" w:hAnsi="Quattrocento Sans" w:cs="Quattrocento Sans"/>
          <w:sz w:val="22"/>
          <w:szCs w:val="22"/>
        </w:rPr>
      </w:pPr>
      <w:proofErr w:type="spellStart"/>
      <w:r w:rsidRPr="00532D4C">
        <w:rPr>
          <w:rFonts w:ascii="Segoe UI" w:eastAsia="Quattrocento Sans" w:hAnsi="Segoe UI" w:cs="Segoe UI"/>
          <w:sz w:val="22"/>
          <w:szCs w:val="22"/>
        </w:rPr>
        <w:t>bagi</w:t>
      </w:r>
      <w:proofErr w:type="spellEnd"/>
      <w:r w:rsidRPr="00532D4C">
        <w:rPr>
          <w:rFonts w:ascii="Segoe UI" w:eastAsia="Quattrocento Sans" w:hAnsi="Segoe UI" w:cs="Segoe UI"/>
          <w:sz w:val="22"/>
          <w:szCs w:val="22"/>
        </w:rPr>
        <w:t xml:space="preserve"> </w:t>
      </w:r>
      <w:proofErr w:type="spellStart"/>
      <w:r w:rsidRPr="00532D4C">
        <w:rPr>
          <w:rFonts w:ascii="Segoe UI" w:eastAsia="Quattrocento Sans" w:hAnsi="Segoe UI" w:cs="Segoe UI"/>
          <w:sz w:val="22"/>
          <w:szCs w:val="22"/>
        </w:rPr>
        <w:t>Bangsa</w:t>
      </w:r>
      <w:proofErr w:type="spellEnd"/>
      <w:r w:rsidRPr="00532D4C">
        <w:rPr>
          <w:rFonts w:ascii="Segoe UI" w:eastAsia="Quattrocento Sans" w:hAnsi="Segoe UI" w:cs="Segoe UI"/>
          <w:sz w:val="22"/>
          <w:szCs w:val="22"/>
        </w:rPr>
        <w:t xml:space="preserve"> Indonesia</w:t>
      </w:r>
      <w:r w:rsidRPr="00532D4C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</w:p>
    <w:p w14:paraId="2F4D1688" w14:textId="77777777" w:rsidR="000D15DE" w:rsidRDefault="00000000">
      <w:pPr>
        <w:jc w:val="center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</w:p>
    <w:p w14:paraId="3B661F3F" w14:textId="5FB63A92" w:rsidR="000D15DE" w:rsidRPr="00532D4C" w:rsidRDefault="005B5F2D">
      <w:pPr>
        <w:jc w:val="center"/>
        <w:rPr>
          <w:rFonts w:ascii="Segoe UI" w:eastAsia="Quattrocento Sans" w:hAnsi="Segoe UI" w:cs="Segoe UI"/>
          <w:b/>
          <w:sz w:val="18"/>
          <w:szCs w:val="18"/>
        </w:rPr>
      </w:pPr>
      <w:r w:rsidRPr="00532D4C">
        <w:rPr>
          <w:rFonts w:ascii="Segoe UI" w:eastAsia="Quattrocento Sans" w:hAnsi="Segoe UI" w:cs="Segoe UI"/>
          <w:b/>
          <w:i/>
          <w:iCs/>
          <w:sz w:val="18"/>
          <w:szCs w:val="18"/>
        </w:rPr>
        <w:t>Atna Sariputta</w:t>
      </w:r>
      <w:r w:rsidRPr="00532D4C">
        <w:rPr>
          <w:rFonts w:ascii="Segoe UI" w:eastAsia="Quattrocento Sans" w:hAnsi="Segoe UI" w:cs="Segoe UI"/>
          <w:b/>
          <w:sz w:val="18"/>
          <w:szCs w:val="18"/>
          <w:vertAlign w:val="superscript"/>
        </w:rPr>
        <w:t>1)</w:t>
      </w:r>
      <w:r w:rsidRPr="00532D4C">
        <w:rPr>
          <w:rFonts w:ascii="Segoe UI" w:eastAsia="Quattrocento Sans" w:hAnsi="Segoe UI" w:cs="Segoe UI"/>
          <w:b/>
          <w:sz w:val="18"/>
          <w:szCs w:val="18"/>
        </w:rPr>
        <w:t xml:space="preserve">, </w:t>
      </w:r>
      <w:r w:rsidRPr="00532D4C">
        <w:rPr>
          <w:rFonts w:ascii="Segoe UI" w:eastAsia="Quattrocento Sans" w:hAnsi="Segoe UI" w:cs="Segoe UI"/>
          <w:b/>
          <w:i/>
          <w:iCs/>
          <w:sz w:val="18"/>
          <w:szCs w:val="18"/>
        </w:rPr>
        <w:t xml:space="preserve">Fatma </w:t>
      </w:r>
      <w:proofErr w:type="spellStart"/>
      <w:r w:rsidRPr="00532D4C">
        <w:rPr>
          <w:rFonts w:ascii="Segoe UI" w:eastAsia="Quattrocento Sans" w:hAnsi="Segoe UI" w:cs="Segoe UI"/>
          <w:b/>
          <w:i/>
          <w:iCs/>
          <w:sz w:val="18"/>
          <w:szCs w:val="18"/>
        </w:rPr>
        <w:t>Ulfatun</w:t>
      </w:r>
      <w:proofErr w:type="spellEnd"/>
      <w:r w:rsidRPr="00532D4C">
        <w:rPr>
          <w:rFonts w:ascii="Segoe UI" w:eastAsia="Quattrocento Sans" w:hAnsi="Segoe UI" w:cs="Segoe UI"/>
          <w:b/>
          <w:i/>
          <w:iCs/>
          <w:sz w:val="18"/>
          <w:szCs w:val="18"/>
        </w:rPr>
        <w:t xml:space="preserve"> Najicha</w:t>
      </w:r>
      <w:r w:rsidR="00431E16" w:rsidRPr="00532D4C">
        <w:rPr>
          <w:rFonts w:ascii="Segoe UI" w:eastAsia="Quattrocento Sans" w:hAnsi="Segoe UI" w:cs="Segoe UI"/>
          <w:b/>
          <w:sz w:val="18"/>
          <w:szCs w:val="18"/>
          <w:vertAlign w:val="superscript"/>
        </w:rPr>
        <w:t>2)</w:t>
      </w:r>
    </w:p>
    <w:p w14:paraId="57C9846F" w14:textId="462C6116" w:rsidR="000D15DE" w:rsidRPr="00532D4C" w:rsidRDefault="005B5F2D">
      <w:pPr>
        <w:jc w:val="center"/>
        <w:rPr>
          <w:rFonts w:ascii="Segoe UI" w:eastAsia="Quattrocento Sans" w:hAnsi="Segoe UI" w:cs="Segoe UI"/>
          <w:sz w:val="18"/>
          <w:szCs w:val="18"/>
        </w:rPr>
      </w:pPr>
      <w:r w:rsidRPr="00532D4C">
        <w:rPr>
          <w:rFonts w:ascii="Segoe UI" w:eastAsia="Quattrocento Sans" w:hAnsi="Segoe UI" w:cs="Segoe UI"/>
          <w:sz w:val="18"/>
          <w:szCs w:val="18"/>
          <w:vertAlign w:val="superscript"/>
        </w:rPr>
        <w:t>1</w:t>
      </w:r>
      <w:r w:rsidRPr="00532D4C">
        <w:rPr>
          <w:rFonts w:ascii="Segoe UI" w:eastAsia="Quattrocento Sans" w:hAnsi="Segoe UI" w:cs="Segoe UI"/>
          <w:sz w:val="18"/>
          <w:szCs w:val="18"/>
        </w:rPr>
        <w:t xml:space="preserve"> </w:t>
      </w:r>
      <w:proofErr w:type="spellStart"/>
      <w:r w:rsidRPr="00532D4C">
        <w:rPr>
          <w:rFonts w:ascii="Segoe UI" w:eastAsia="Quattrocento Sans" w:hAnsi="Segoe UI" w:cs="Segoe UI"/>
          <w:sz w:val="18"/>
          <w:szCs w:val="18"/>
        </w:rPr>
        <w:t>Fakultas</w:t>
      </w:r>
      <w:proofErr w:type="spellEnd"/>
      <w:r w:rsidRPr="00532D4C">
        <w:rPr>
          <w:rFonts w:ascii="Segoe UI" w:eastAsia="Quattrocento Sans" w:hAnsi="Segoe UI" w:cs="Segoe UI"/>
          <w:sz w:val="18"/>
          <w:szCs w:val="18"/>
        </w:rPr>
        <w:t xml:space="preserve"> </w:t>
      </w:r>
      <w:proofErr w:type="spellStart"/>
      <w:r w:rsidRPr="00532D4C">
        <w:rPr>
          <w:rFonts w:ascii="Segoe UI" w:eastAsia="Quattrocento Sans" w:hAnsi="Segoe UI" w:cs="Segoe UI"/>
          <w:sz w:val="18"/>
          <w:szCs w:val="18"/>
        </w:rPr>
        <w:t>Teknologi</w:t>
      </w:r>
      <w:proofErr w:type="spellEnd"/>
      <w:r w:rsidRPr="00532D4C">
        <w:rPr>
          <w:rFonts w:ascii="Segoe UI" w:eastAsia="Quattrocento Sans" w:hAnsi="Segoe UI" w:cs="Segoe UI"/>
          <w:sz w:val="18"/>
          <w:szCs w:val="18"/>
        </w:rPr>
        <w:t xml:space="preserve"> </w:t>
      </w:r>
      <w:proofErr w:type="spellStart"/>
      <w:r w:rsidRPr="00532D4C">
        <w:rPr>
          <w:rFonts w:ascii="Segoe UI" w:eastAsia="Quattrocento Sans" w:hAnsi="Segoe UI" w:cs="Segoe UI"/>
          <w:sz w:val="18"/>
          <w:szCs w:val="18"/>
        </w:rPr>
        <w:t>Informasi</w:t>
      </w:r>
      <w:proofErr w:type="spellEnd"/>
      <w:r w:rsidRPr="00532D4C">
        <w:rPr>
          <w:rFonts w:ascii="Segoe UI" w:eastAsia="Quattrocento Sans" w:hAnsi="Segoe UI" w:cs="Segoe UI"/>
          <w:sz w:val="18"/>
          <w:szCs w:val="18"/>
        </w:rPr>
        <w:t xml:space="preserve"> dan Sains Data, Universitas </w:t>
      </w:r>
      <w:proofErr w:type="spellStart"/>
      <w:r w:rsidRPr="00532D4C">
        <w:rPr>
          <w:rFonts w:ascii="Segoe UI" w:eastAsia="Quattrocento Sans" w:hAnsi="Segoe UI" w:cs="Segoe UI"/>
          <w:sz w:val="18"/>
          <w:szCs w:val="18"/>
        </w:rPr>
        <w:t>Sebelas</w:t>
      </w:r>
      <w:proofErr w:type="spellEnd"/>
      <w:r w:rsidRPr="00532D4C">
        <w:rPr>
          <w:rFonts w:ascii="Segoe UI" w:eastAsia="Quattrocento Sans" w:hAnsi="Segoe UI" w:cs="Segoe UI"/>
          <w:sz w:val="18"/>
          <w:szCs w:val="18"/>
        </w:rPr>
        <w:t xml:space="preserve"> </w:t>
      </w:r>
      <w:proofErr w:type="spellStart"/>
      <w:r w:rsidRPr="00532D4C">
        <w:rPr>
          <w:rFonts w:ascii="Segoe UI" w:eastAsia="Quattrocento Sans" w:hAnsi="Segoe UI" w:cs="Segoe UI"/>
          <w:sz w:val="18"/>
          <w:szCs w:val="18"/>
        </w:rPr>
        <w:t>Maret</w:t>
      </w:r>
      <w:proofErr w:type="spellEnd"/>
    </w:p>
    <w:p w14:paraId="68EA7A47" w14:textId="6827CB77" w:rsidR="000D15DE" w:rsidRPr="00532D4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egoe UI" w:eastAsia="Quattrocento Sans" w:hAnsi="Segoe UI" w:cs="Segoe UI"/>
          <w:color w:val="000000"/>
          <w:sz w:val="18"/>
          <w:szCs w:val="18"/>
        </w:rPr>
      </w:pPr>
      <w:r w:rsidRPr="00532D4C">
        <w:rPr>
          <w:rFonts w:ascii="Segoe UI" w:eastAsia="Quattrocento Sans" w:hAnsi="Segoe UI" w:cs="Segoe UI"/>
          <w:color w:val="000000"/>
          <w:sz w:val="18"/>
          <w:szCs w:val="18"/>
        </w:rPr>
        <w:t xml:space="preserve">email: </w:t>
      </w:r>
      <w:r w:rsidR="005B5F2D" w:rsidRPr="00532D4C">
        <w:rPr>
          <w:rFonts w:ascii="Segoe UI" w:eastAsia="Quattrocento Sans" w:hAnsi="Segoe UI" w:cs="Segoe UI"/>
          <w:color w:val="000000"/>
          <w:sz w:val="18"/>
          <w:szCs w:val="18"/>
        </w:rPr>
        <w:t>atna59</w:t>
      </w:r>
      <w:r w:rsidRPr="00532D4C">
        <w:rPr>
          <w:rFonts w:ascii="Segoe UI" w:eastAsia="Quattrocento Sans" w:hAnsi="Segoe UI" w:cs="Segoe UI"/>
          <w:color w:val="000000"/>
          <w:sz w:val="18"/>
          <w:szCs w:val="18"/>
        </w:rPr>
        <w:t>@</w:t>
      </w:r>
      <w:r w:rsidR="005B5F2D" w:rsidRPr="00532D4C">
        <w:rPr>
          <w:rFonts w:ascii="Segoe UI" w:eastAsia="Quattrocento Sans" w:hAnsi="Segoe UI" w:cs="Segoe UI"/>
          <w:color w:val="000000"/>
          <w:sz w:val="18"/>
          <w:szCs w:val="18"/>
        </w:rPr>
        <w:t>student</w:t>
      </w:r>
      <w:r w:rsidRPr="00532D4C">
        <w:rPr>
          <w:rFonts w:ascii="Segoe UI" w:eastAsia="Quattrocento Sans" w:hAnsi="Segoe UI" w:cs="Segoe UI"/>
          <w:color w:val="000000"/>
          <w:sz w:val="18"/>
          <w:szCs w:val="18"/>
        </w:rPr>
        <w:t>.</w:t>
      </w:r>
      <w:r w:rsidR="005B5F2D" w:rsidRPr="00532D4C">
        <w:rPr>
          <w:rFonts w:ascii="Segoe UI" w:eastAsia="Quattrocento Sans" w:hAnsi="Segoe UI" w:cs="Segoe UI"/>
          <w:color w:val="000000"/>
          <w:sz w:val="18"/>
          <w:szCs w:val="18"/>
        </w:rPr>
        <w:t>uns.</w:t>
      </w:r>
      <w:r w:rsidRPr="00532D4C">
        <w:rPr>
          <w:rFonts w:ascii="Segoe UI" w:eastAsia="Quattrocento Sans" w:hAnsi="Segoe UI" w:cs="Segoe UI"/>
          <w:color w:val="000000"/>
          <w:sz w:val="18"/>
          <w:szCs w:val="18"/>
        </w:rPr>
        <w:t>ac.id</w:t>
      </w:r>
    </w:p>
    <w:p w14:paraId="0661DB79" w14:textId="58711467" w:rsidR="000D15DE" w:rsidRPr="00532D4C" w:rsidRDefault="00000000">
      <w:pPr>
        <w:jc w:val="center"/>
        <w:rPr>
          <w:rFonts w:ascii="Segoe UI" w:eastAsia="Quattrocento Sans" w:hAnsi="Segoe UI" w:cs="Segoe UI"/>
          <w:sz w:val="18"/>
          <w:szCs w:val="18"/>
        </w:rPr>
      </w:pPr>
      <w:r w:rsidRPr="00532D4C">
        <w:rPr>
          <w:rFonts w:ascii="Segoe UI" w:eastAsia="Quattrocento Sans" w:hAnsi="Segoe UI" w:cs="Segoe UI"/>
          <w:sz w:val="18"/>
          <w:szCs w:val="18"/>
          <w:vertAlign w:val="superscript"/>
        </w:rPr>
        <w:t>2</w:t>
      </w:r>
      <w:r w:rsidRPr="00532D4C">
        <w:rPr>
          <w:rFonts w:ascii="Segoe UI" w:eastAsia="Quattrocento Sans" w:hAnsi="Segoe UI" w:cs="Segoe UI"/>
          <w:sz w:val="18"/>
          <w:szCs w:val="18"/>
        </w:rPr>
        <w:t xml:space="preserve"> </w:t>
      </w:r>
      <w:proofErr w:type="spellStart"/>
      <w:r w:rsidR="005B5F2D" w:rsidRPr="00532D4C">
        <w:rPr>
          <w:rFonts w:ascii="Segoe UI" w:eastAsia="Quattrocento Sans" w:hAnsi="Segoe UI" w:cs="Segoe UI"/>
          <w:sz w:val="18"/>
          <w:szCs w:val="18"/>
        </w:rPr>
        <w:t>Fakultas</w:t>
      </w:r>
      <w:proofErr w:type="spellEnd"/>
      <w:r w:rsidR="005B5F2D" w:rsidRPr="00532D4C">
        <w:rPr>
          <w:rFonts w:ascii="Segoe UI" w:eastAsia="Quattrocento Sans" w:hAnsi="Segoe UI" w:cs="Segoe UI"/>
          <w:sz w:val="18"/>
          <w:szCs w:val="18"/>
        </w:rPr>
        <w:t xml:space="preserve"> Hukum</w:t>
      </w:r>
      <w:r w:rsidRPr="00532D4C">
        <w:rPr>
          <w:rFonts w:ascii="Segoe UI" w:eastAsia="Quattrocento Sans" w:hAnsi="Segoe UI" w:cs="Segoe UI"/>
          <w:sz w:val="18"/>
          <w:szCs w:val="18"/>
        </w:rPr>
        <w:t xml:space="preserve">, </w:t>
      </w:r>
      <w:r w:rsidR="005B5F2D" w:rsidRPr="00532D4C">
        <w:rPr>
          <w:rFonts w:ascii="Segoe UI" w:eastAsia="Quattrocento Sans" w:hAnsi="Segoe UI" w:cs="Segoe UI"/>
          <w:sz w:val="18"/>
          <w:szCs w:val="18"/>
        </w:rPr>
        <w:t xml:space="preserve">Universitas </w:t>
      </w:r>
      <w:proofErr w:type="spellStart"/>
      <w:r w:rsidR="005B5F2D" w:rsidRPr="00532D4C">
        <w:rPr>
          <w:rFonts w:ascii="Segoe UI" w:eastAsia="Quattrocento Sans" w:hAnsi="Segoe UI" w:cs="Segoe UI"/>
          <w:sz w:val="18"/>
          <w:szCs w:val="18"/>
        </w:rPr>
        <w:t>Sebelas</w:t>
      </w:r>
      <w:proofErr w:type="spellEnd"/>
      <w:r w:rsidR="005B5F2D" w:rsidRPr="00532D4C">
        <w:rPr>
          <w:rFonts w:ascii="Segoe UI" w:eastAsia="Quattrocento Sans" w:hAnsi="Segoe UI" w:cs="Segoe UI"/>
          <w:sz w:val="18"/>
          <w:szCs w:val="18"/>
        </w:rPr>
        <w:t xml:space="preserve"> </w:t>
      </w:r>
      <w:proofErr w:type="spellStart"/>
      <w:r w:rsidR="005B5F2D" w:rsidRPr="00532D4C">
        <w:rPr>
          <w:rFonts w:ascii="Segoe UI" w:eastAsia="Quattrocento Sans" w:hAnsi="Segoe UI" w:cs="Segoe UI"/>
          <w:sz w:val="18"/>
          <w:szCs w:val="18"/>
        </w:rPr>
        <w:t>Maret</w:t>
      </w:r>
      <w:proofErr w:type="spellEnd"/>
    </w:p>
    <w:p w14:paraId="732D7716" w14:textId="3ECCF884" w:rsidR="000D15DE" w:rsidRPr="00532D4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egoe UI" w:eastAsia="Quattrocento Sans" w:hAnsi="Segoe UI" w:cs="Segoe UI"/>
          <w:color w:val="000000"/>
          <w:sz w:val="18"/>
          <w:szCs w:val="18"/>
        </w:rPr>
      </w:pPr>
      <w:r w:rsidRPr="00532D4C">
        <w:rPr>
          <w:rFonts w:ascii="Segoe UI" w:eastAsia="Quattrocento Sans" w:hAnsi="Segoe UI" w:cs="Segoe UI"/>
          <w:color w:val="000000"/>
          <w:sz w:val="18"/>
          <w:szCs w:val="18"/>
        </w:rPr>
        <w:t xml:space="preserve">email: </w:t>
      </w:r>
      <w:r w:rsidR="005B5F2D" w:rsidRPr="00532D4C">
        <w:rPr>
          <w:rFonts w:ascii="Segoe UI" w:eastAsia="Quattrocento Sans" w:hAnsi="Segoe UI" w:cs="Segoe UI"/>
          <w:color w:val="000000"/>
          <w:sz w:val="18"/>
          <w:szCs w:val="18"/>
        </w:rPr>
        <w:t>fatmanajicha_law@</w:t>
      </w:r>
      <w:r w:rsidR="00655896" w:rsidRPr="00532D4C">
        <w:rPr>
          <w:rFonts w:ascii="Segoe UI" w:eastAsia="Quattrocento Sans" w:hAnsi="Segoe UI" w:cs="Segoe UI"/>
          <w:color w:val="000000"/>
          <w:sz w:val="18"/>
          <w:szCs w:val="18"/>
        </w:rPr>
        <w:t>staff.uns.ac.id</w:t>
      </w:r>
    </w:p>
    <w:p w14:paraId="323E87CC" w14:textId="77777777" w:rsidR="000D15DE" w:rsidRDefault="000D15DE">
      <w:pPr>
        <w:rPr>
          <w:rFonts w:ascii="Quattrocento Sans" w:eastAsia="Quattrocento Sans" w:hAnsi="Quattrocento Sans" w:cs="Quattrocento Sans"/>
          <w:b/>
        </w:rPr>
      </w:pPr>
    </w:p>
    <w:p w14:paraId="23EC59E1" w14:textId="1A20645B" w:rsidR="000D15DE" w:rsidRPr="00431E16" w:rsidRDefault="00000000">
      <w:pPr>
        <w:spacing w:after="120"/>
        <w:jc w:val="center"/>
        <w:rPr>
          <w:rFonts w:ascii="Segoe UI" w:eastAsia="Quattrocento Sans" w:hAnsi="Segoe UI" w:cs="Segoe UI"/>
          <w:b/>
          <w:i/>
          <w:sz w:val="20"/>
          <w:szCs w:val="20"/>
        </w:rPr>
      </w:pPr>
      <w:proofErr w:type="spellStart"/>
      <w:r w:rsidRPr="00431E16">
        <w:rPr>
          <w:rFonts w:ascii="Segoe UI" w:eastAsia="Quattrocento Sans" w:hAnsi="Segoe UI" w:cs="Segoe UI"/>
          <w:b/>
          <w:i/>
          <w:sz w:val="20"/>
          <w:szCs w:val="20"/>
        </w:rPr>
        <w:t>Abstra</w:t>
      </w:r>
      <w:r w:rsidR="00431E16">
        <w:rPr>
          <w:rFonts w:ascii="Segoe UI" w:eastAsia="Quattrocento Sans" w:hAnsi="Segoe UI" w:cs="Segoe UI"/>
          <w:b/>
          <w:i/>
          <w:sz w:val="20"/>
          <w:szCs w:val="20"/>
        </w:rPr>
        <w:t>k</w:t>
      </w:r>
      <w:proofErr w:type="spellEnd"/>
    </w:p>
    <w:p w14:paraId="069CFA5A" w14:textId="77777777" w:rsidR="00431E16" w:rsidRPr="00431E16" w:rsidRDefault="00431E16" w:rsidP="00431E16">
      <w:pPr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Pancasila,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dokumen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pendirian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negara,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adalah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pakta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nasional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yang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luar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biasa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yang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harus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dihormati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secara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keseluruhan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.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Panchasila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adalah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dasar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pemerintahan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dan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pemerintahan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Indonesia. Pancasila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sebagai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dasar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negara juga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berfungsi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sebagai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sumber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hukum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.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Tujuan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penelitian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ini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adalah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untuk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mengetahui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ideologi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Pancasila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menjadi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pedoman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kehidupan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sehari-hari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bagi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bangsa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Indonesia.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Metode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penelitian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di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dalam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jurnal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ini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adalah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Metode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kualitatif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ini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biasanya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bersifat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mutakhir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atau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datanya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diperbarui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dan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disempurnakan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secara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teratur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sebagai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respons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terhadap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sifat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lapangan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yang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selalu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berubah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. Hasil pada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penelitian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ini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menjelaskan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bahwasannya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Dalam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banyak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kasus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, para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pemimpin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dan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lembaga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yang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mendukung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mereka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tidak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.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Dalam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upaya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meringankan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kesengsaraan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manusia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,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tindakan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penegakan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hukum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masih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dilakukan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secara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rutin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.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Jadilah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dengan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pemberi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bukan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ke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kanan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. Pancasila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telah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lama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dipuja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sebagai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tiang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yang di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atasnya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bangsa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ini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berpijak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,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serta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dasar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yang di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atasnya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semua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eksistensi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dibangun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.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Lebih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sering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daripada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tidak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,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itu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berfungsi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sebagai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bagian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dekoratif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untuk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proofErr w:type="spellStart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>lanskap</w:t>
      </w:r>
      <w:proofErr w:type="spellEnd"/>
      <w:r w:rsidRPr="00431E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 negara.</w:t>
      </w:r>
    </w:p>
    <w:p w14:paraId="79E3DB16" w14:textId="77777777" w:rsidR="000D15DE" w:rsidRDefault="000D15DE">
      <w:pPr>
        <w:jc w:val="right"/>
        <w:rPr>
          <w:rFonts w:ascii="Quattrocento Sans" w:eastAsia="Quattrocento Sans" w:hAnsi="Quattrocento Sans" w:cs="Quattrocento Sans"/>
          <w:b/>
          <w:i/>
          <w:sz w:val="20"/>
          <w:szCs w:val="20"/>
        </w:rPr>
      </w:pPr>
    </w:p>
    <w:p w14:paraId="3558D7AD" w14:textId="3CCF13C2" w:rsidR="000D15DE" w:rsidRDefault="00000000">
      <w:pPr>
        <w:spacing w:after="120"/>
        <w:ind w:left="1080" w:right="14" w:hanging="1080"/>
        <w:rPr>
          <w:rFonts w:ascii="Quattrocento Sans" w:eastAsia="Quattrocento Sans" w:hAnsi="Quattrocento Sans" w:cs="Quattrocento Sans"/>
          <w:i/>
          <w:sz w:val="22"/>
          <w:szCs w:val="22"/>
        </w:rPr>
      </w:pPr>
      <w:r w:rsidRPr="00655896">
        <w:rPr>
          <w:rFonts w:ascii="Segoe UI" w:eastAsia="Quattrocento Sans" w:hAnsi="Segoe UI" w:cs="Segoe UI"/>
          <w:b/>
          <w:i/>
          <w:sz w:val="20"/>
          <w:szCs w:val="20"/>
        </w:rPr>
        <w:t>K</w:t>
      </w:r>
      <w:r w:rsidR="00431E16">
        <w:rPr>
          <w:rFonts w:ascii="Segoe UI" w:eastAsia="Quattrocento Sans" w:hAnsi="Segoe UI" w:cs="Segoe UI"/>
          <w:b/>
          <w:i/>
          <w:sz w:val="20"/>
          <w:szCs w:val="20"/>
        </w:rPr>
        <w:t xml:space="preserve">ata </w:t>
      </w:r>
      <w:proofErr w:type="spellStart"/>
      <w:r w:rsidR="00431E16">
        <w:rPr>
          <w:rFonts w:ascii="Segoe UI" w:eastAsia="Quattrocento Sans" w:hAnsi="Segoe UI" w:cs="Segoe UI"/>
          <w:b/>
          <w:i/>
          <w:sz w:val="20"/>
          <w:szCs w:val="20"/>
        </w:rPr>
        <w:t>kunci</w:t>
      </w:r>
      <w:proofErr w:type="spellEnd"/>
      <w:r>
        <w:rPr>
          <w:rFonts w:ascii="Quattrocento Sans" w:eastAsia="Quattrocento Sans" w:hAnsi="Quattrocento Sans" w:cs="Quattrocento Sans"/>
          <w:b/>
          <w:i/>
          <w:sz w:val="20"/>
          <w:szCs w:val="20"/>
        </w:rPr>
        <w:t>:</w:t>
      </w:r>
      <w:r w:rsidR="00655896">
        <w:rPr>
          <w:rFonts w:ascii="Quattrocento Sans" w:eastAsia="Quattrocento Sans" w:hAnsi="Quattrocento Sans" w:cs="Quattrocento Sans"/>
          <w:b/>
          <w:i/>
          <w:sz w:val="20"/>
          <w:szCs w:val="20"/>
        </w:rPr>
        <w:t xml:space="preserve"> </w:t>
      </w:r>
      <w:proofErr w:type="spellStart"/>
      <w:r w:rsidR="00655896">
        <w:rPr>
          <w:rFonts w:ascii="Segoe UI" w:eastAsia="Quattrocento Sans" w:hAnsi="Segoe UI" w:cs="Segoe UI"/>
          <w:bCs/>
          <w:i/>
          <w:sz w:val="20"/>
          <w:szCs w:val="20"/>
        </w:rPr>
        <w:t>Ideolog</w:t>
      </w:r>
      <w:r w:rsidR="00431E16">
        <w:rPr>
          <w:rFonts w:ascii="Segoe UI" w:eastAsia="Quattrocento Sans" w:hAnsi="Segoe UI" w:cs="Segoe UI"/>
          <w:bCs/>
          <w:i/>
          <w:sz w:val="20"/>
          <w:szCs w:val="20"/>
        </w:rPr>
        <w:t>i</w:t>
      </w:r>
      <w:proofErr w:type="spellEnd"/>
      <w:r w:rsidR="00655896">
        <w:rPr>
          <w:rFonts w:ascii="Segoe UI" w:eastAsia="Quattrocento Sans" w:hAnsi="Segoe UI" w:cs="Segoe UI"/>
          <w:bCs/>
          <w:i/>
          <w:sz w:val="20"/>
          <w:szCs w:val="20"/>
        </w:rPr>
        <w:t xml:space="preserve">, Pancasila, Indonesia, </w:t>
      </w:r>
      <w:proofErr w:type="spellStart"/>
      <w:r w:rsidR="00431E16">
        <w:rPr>
          <w:rFonts w:ascii="Segoe UI" w:eastAsia="Quattrocento Sans" w:hAnsi="Segoe UI" w:cs="Segoe UI"/>
          <w:bCs/>
          <w:i/>
          <w:sz w:val="20"/>
          <w:szCs w:val="20"/>
        </w:rPr>
        <w:t>Kehidupan</w:t>
      </w:r>
      <w:proofErr w:type="spellEnd"/>
    </w:p>
    <w:p w14:paraId="2C56C4EA" w14:textId="77777777" w:rsidR="000D15DE" w:rsidRDefault="000D15DE">
      <w:pPr>
        <w:pStyle w:val="Judul1"/>
        <w:spacing w:after="120"/>
        <w:ind w:left="274" w:hanging="274"/>
        <w:jc w:val="both"/>
        <w:rPr>
          <w:rFonts w:ascii="Quattrocento Sans" w:eastAsia="Quattrocento Sans" w:hAnsi="Quattrocento Sans" w:cs="Quattrocento Sans"/>
          <w:i w:val="0"/>
          <w:sz w:val="22"/>
          <w:szCs w:val="22"/>
        </w:rPr>
        <w:sectPr w:rsidR="000D15DE">
          <w:headerReference w:type="default" r:id="rId8"/>
          <w:footerReference w:type="default" r:id="rId9"/>
          <w:pgSz w:w="11909" w:h="16834"/>
          <w:pgMar w:top="1134" w:right="1134" w:bottom="1134" w:left="1985" w:header="720" w:footer="720" w:gutter="0"/>
          <w:pgNumType w:start="1"/>
          <w:cols w:space="720"/>
        </w:sectPr>
      </w:pPr>
    </w:p>
    <w:p w14:paraId="17CD2046" w14:textId="764AEA15" w:rsidR="000D15DE" w:rsidRPr="00431E16" w:rsidRDefault="00000000">
      <w:pPr>
        <w:pStyle w:val="Judul1"/>
        <w:numPr>
          <w:ilvl w:val="0"/>
          <w:numId w:val="1"/>
        </w:numPr>
        <w:spacing w:before="240" w:after="60"/>
        <w:ind w:left="274" w:hanging="274"/>
        <w:rPr>
          <w:rFonts w:ascii="Segoe UI" w:eastAsia="Quattrocento Sans" w:hAnsi="Segoe UI" w:cs="Segoe UI"/>
          <w:i w:val="0"/>
          <w:sz w:val="22"/>
          <w:szCs w:val="22"/>
        </w:rPr>
      </w:pPr>
      <w:r w:rsidRPr="00431E16">
        <w:rPr>
          <w:rFonts w:ascii="Segoe UI" w:eastAsia="Quattrocento Sans" w:hAnsi="Segoe UI" w:cs="Segoe UI"/>
          <w:i w:val="0"/>
          <w:sz w:val="22"/>
          <w:szCs w:val="22"/>
        </w:rPr>
        <w:t>PENDAHULUAN</w:t>
      </w:r>
    </w:p>
    <w:p w14:paraId="2EA1C827" w14:textId="36E70D5D" w:rsidR="00655896" w:rsidRPr="00431E16" w:rsidRDefault="00655896" w:rsidP="008D7500">
      <w:pPr>
        <w:ind w:left="274" w:firstLine="446"/>
        <w:jc w:val="both"/>
        <w:rPr>
          <w:rFonts w:ascii="Segoe UI" w:hAnsi="Segoe UI" w:cs="Segoe UI"/>
          <w:sz w:val="22"/>
          <w:szCs w:val="22"/>
        </w:rPr>
      </w:pPr>
      <w:r w:rsidRPr="00431E16">
        <w:rPr>
          <w:rFonts w:ascii="Segoe UI" w:hAnsi="Segoe UI" w:cs="Segoe UI"/>
          <w:sz w:val="22"/>
          <w:szCs w:val="22"/>
        </w:rPr>
        <w:t xml:space="preserve">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bukanlah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konsep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baru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sejarah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dimana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lama </w:t>
      </w:r>
      <w:proofErr w:type="spellStart"/>
      <w:r w:rsidRPr="00431E16">
        <w:rPr>
          <w:rFonts w:ascii="Segoe UI" w:hAnsi="Segoe UI" w:cs="Segoe UI"/>
          <w:sz w:val="22"/>
          <w:szCs w:val="22"/>
        </w:rPr>
        <w:t>dihargai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aspek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penting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warisan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budaya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Dasar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dibangun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431E16">
        <w:rPr>
          <w:rFonts w:ascii="Segoe UI" w:hAnsi="Segoe UI" w:cs="Segoe UI"/>
          <w:sz w:val="22"/>
          <w:szCs w:val="22"/>
        </w:rPr>
        <w:t>atas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nilai-nilai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tersebut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diambil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cara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berpikir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masyarakat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tentang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Ketika </w:t>
      </w:r>
      <w:proofErr w:type="spellStart"/>
      <w:r w:rsidRPr="00431E16">
        <w:rPr>
          <w:rFonts w:ascii="Segoe UI" w:hAnsi="Segoe UI" w:cs="Segoe UI"/>
          <w:sz w:val="22"/>
          <w:szCs w:val="22"/>
        </w:rPr>
        <w:t>datang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tinggal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di Indonesia,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berfungsi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landasan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bagi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penduduk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negara. Masing-masing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lima </w:t>
      </w:r>
      <w:proofErr w:type="spellStart"/>
      <w:r w:rsidRPr="00431E16">
        <w:rPr>
          <w:rFonts w:ascii="Segoe UI" w:hAnsi="Segoe UI" w:cs="Segoe UI"/>
          <w:sz w:val="22"/>
          <w:szCs w:val="22"/>
        </w:rPr>
        <w:t>perintah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memiliki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makna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unik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Esensi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kepribadian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tidak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terlepas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nilai-nilai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tersebut</w:t>
      </w:r>
      <w:proofErr w:type="spellEnd"/>
      <w:r w:rsidRPr="00431E16">
        <w:rPr>
          <w:rFonts w:ascii="Segoe UI" w:hAnsi="Segoe UI" w:cs="Segoe UI"/>
          <w:sz w:val="22"/>
          <w:szCs w:val="22"/>
        </w:rPr>
        <w:t>. Nilai-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seperti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dipandang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fondasi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budaya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puncak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identitas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dasar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pandangan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dirumuskan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ditetapkan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r w:rsidRPr="00431E16">
        <w:rPr>
          <w:rFonts w:ascii="Segoe UI" w:hAnsi="Segoe UI" w:cs="Segoe UI"/>
          <w:sz w:val="22"/>
          <w:szCs w:val="22"/>
        </w:rPr>
        <w:t xml:space="preserve">oleh para </w:t>
      </w:r>
      <w:proofErr w:type="spellStart"/>
      <w:r w:rsidRPr="00431E16">
        <w:rPr>
          <w:rFonts w:ascii="Segoe UI" w:hAnsi="Segoe UI" w:cs="Segoe UI"/>
          <w:sz w:val="22"/>
          <w:szCs w:val="22"/>
        </w:rPr>
        <w:t>pemimpin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>.</w:t>
      </w:r>
      <w:sdt>
        <w:sdtPr>
          <w:rPr>
            <w:rFonts w:ascii="Segoe UI" w:hAnsi="Segoe UI" w:cs="Segoe UI"/>
            <w:color w:val="000000"/>
            <w:sz w:val="22"/>
            <w:szCs w:val="22"/>
          </w:rPr>
          <w:tag w:val="MENDELEY_CITATION_v3_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"/>
          <w:id w:val="1557658217"/>
          <w:placeholder>
            <w:docPart w:val="A3CF242C8A4344BB99BCB5E339D76C3B"/>
          </w:placeholder>
        </w:sdtPr>
        <w:sdtContent>
          <w:r w:rsidR="00AD30BE" w:rsidRPr="00431E16">
            <w:rPr>
              <w:rFonts w:ascii="Segoe UI" w:hAnsi="Segoe UI" w:cs="Segoe UI"/>
              <w:color w:val="000000"/>
              <w:sz w:val="22"/>
              <w:szCs w:val="22"/>
            </w:rPr>
            <w:t>(</w:t>
          </w:r>
          <w:proofErr w:type="spellStart"/>
          <w:r w:rsidR="00AD30BE" w:rsidRPr="00431E16">
            <w:rPr>
              <w:rFonts w:ascii="Segoe UI" w:hAnsi="Segoe UI" w:cs="Segoe UI"/>
              <w:color w:val="000000"/>
              <w:sz w:val="22"/>
              <w:szCs w:val="22"/>
            </w:rPr>
            <w:t>Krisnamukti</w:t>
          </w:r>
          <w:proofErr w:type="spellEnd"/>
          <w:r w:rsidR="00AD30BE" w:rsidRPr="00431E16">
            <w:rPr>
              <w:rFonts w:ascii="Segoe UI" w:hAnsi="Segoe UI" w:cs="Segoe UI"/>
              <w:color w:val="000000"/>
              <w:sz w:val="22"/>
              <w:szCs w:val="22"/>
            </w:rPr>
            <w:t>, 2020)</w:t>
          </w:r>
        </w:sdtContent>
      </w:sdt>
    </w:p>
    <w:p w14:paraId="0F885D3B" w14:textId="77777777" w:rsidR="00655896" w:rsidRPr="00431E16" w:rsidRDefault="00655896" w:rsidP="008D7500">
      <w:pPr>
        <w:ind w:left="274" w:firstLine="446"/>
        <w:jc w:val="both"/>
        <w:rPr>
          <w:rFonts w:ascii="Segoe UI" w:hAnsi="Segoe UI" w:cs="Segoe UI"/>
          <w:sz w:val="22"/>
          <w:szCs w:val="22"/>
        </w:rPr>
      </w:pPr>
      <w:r w:rsidRPr="00431E16">
        <w:rPr>
          <w:rFonts w:ascii="Segoe UI" w:hAnsi="Segoe UI" w:cs="Segoe UI"/>
          <w:sz w:val="22"/>
          <w:szCs w:val="22"/>
        </w:rPr>
        <w:t xml:space="preserve">Pancasila, </w:t>
      </w:r>
      <w:proofErr w:type="spellStart"/>
      <w:r w:rsidRPr="00431E16">
        <w:rPr>
          <w:rFonts w:ascii="Segoe UI" w:hAnsi="Segoe UI" w:cs="Segoe UI"/>
          <w:sz w:val="22"/>
          <w:szCs w:val="22"/>
        </w:rPr>
        <w:t>dokumen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pendirian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negara,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pakta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luar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biasa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harus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dihormati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secara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keseluruhan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Panchasila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dasar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pemerintahan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pemerintahan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Indonesia.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dasar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juga </w:t>
      </w:r>
      <w:proofErr w:type="spellStart"/>
      <w:r w:rsidRPr="00431E16">
        <w:rPr>
          <w:rFonts w:ascii="Segoe UI" w:hAnsi="Segoe UI" w:cs="Segoe UI"/>
          <w:sz w:val="22"/>
          <w:szCs w:val="22"/>
        </w:rPr>
        <w:t>berfungsi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sumber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hukum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tata negara </w:t>
      </w:r>
      <w:proofErr w:type="spellStart"/>
      <w:r w:rsidRPr="00431E16">
        <w:rPr>
          <w:rFonts w:ascii="Segoe UI" w:hAnsi="Segoe UI" w:cs="Segoe UI"/>
          <w:sz w:val="22"/>
          <w:szCs w:val="22"/>
        </w:rPr>
        <w:t>hukum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pun </w:t>
      </w:r>
      <w:proofErr w:type="spellStart"/>
      <w:r w:rsidRPr="00431E16">
        <w:rPr>
          <w:rFonts w:ascii="Segoe UI" w:hAnsi="Segoe UI" w:cs="Segoe UI"/>
          <w:sz w:val="22"/>
          <w:szCs w:val="22"/>
        </w:rPr>
        <w:t>harus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berdasarkan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Pancasila.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landasan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Indonesia, </w:t>
      </w:r>
      <w:proofErr w:type="spellStart"/>
      <w:r w:rsidRPr="00431E16">
        <w:rPr>
          <w:rFonts w:ascii="Segoe UI" w:hAnsi="Segoe UI" w:cs="Segoe UI"/>
          <w:sz w:val="22"/>
          <w:szCs w:val="22"/>
        </w:rPr>
        <w:t>kemudian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bunyi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pembukaan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Undang-Undang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Dasar 1945 (UUD 1945) </w:t>
      </w:r>
      <w:proofErr w:type="spellStart"/>
      <w:r w:rsidRPr="00431E16">
        <w:rPr>
          <w:rFonts w:ascii="Segoe UI" w:hAnsi="Segoe UI" w:cs="Segoe UI"/>
          <w:sz w:val="22"/>
          <w:szCs w:val="22"/>
        </w:rPr>
        <w:t>menyatakan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bahwa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“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Maka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disusunlah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kemerdekaan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kebangsaan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itu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suatu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Undang-Undang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Dasar Negara Indonesia yang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terbentuk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suatu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susunan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negara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Republik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Indonesia yang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berkedaulatan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rakyat,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berdasarkan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kepada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: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Ketuhanan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Maha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Esa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Kemanusiaan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adil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lastRenderedPageBreak/>
        <w:t>beradab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Persatuan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Indonesia, dan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Keyakyatan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dipimpin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oleh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hikmat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kebijaksanaan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permusyawaratan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>/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perwakilan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serta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mewujudkan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suatu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keadilan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sosial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bagi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i/>
          <w:sz w:val="22"/>
          <w:szCs w:val="22"/>
        </w:rPr>
        <w:t>seluruh</w:t>
      </w:r>
      <w:proofErr w:type="spellEnd"/>
      <w:r w:rsidRPr="00431E16">
        <w:rPr>
          <w:rFonts w:ascii="Segoe UI" w:hAnsi="Segoe UI" w:cs="Segoe UI"/>
          <w:i/>
          <w:sz w:val="22"/>
          <w:szCs w:val="22"/>
        </w:rPr>
        <w:t xml:space="preserve"> rakyat Indonesia</w:t>
      </w:r>
      <w:r w:rsidRPr="00431E16">
        <w:rPr>
          <w:rFonts w:ascii="Segoe UI" w:hAnsi="Segoe UI" w:cs="Segoe UI"/>
          <w:sz w:val="22"/>
          <w:szCs w:val="22"/>
        </w:rPr>
        <w:t>”.</w:t>
      </w:r>
    </w:p>
    <w:p w14:paraId="7D6D6AD5" w14:textId="77777777" w:rsidR="00655896" w:rsidRPr="00431E16" w:rsidRDefault="00655896" w:rsidP="008D7500">
      <w:pPr>
        <w:ind w:left="274" w:firstLine="446"/>
        <w:jc w:val="both"/>
        <w:rPr>
          <w:rFonts w:ascii="Segoe UI" w:hAnsi="Segoe UI" w:cs="Segoe UI"/>
          <w:sz w:val="22"/>
          <w:szCs w:val="22"/>
        </w:rPr>
      </w:pPr>
      <w:r w:rsidRPr="00431E16">
        <w:rPr>
          <w:rFonts w:ascii="Segoe UI" w:hAnsi="Segoe UI" w:cs="Segoe UI"/>
          <w:sz w:val="22"/>
          <w:szCs w:val="22"/>
        </w:rPr>
        <w:t>Nilai-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seolah-olah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diwujudkan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seluruh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proses </w:t>
      </w:r>
      <w:proofErr w:type="spellStart"/>
      <w:r w:rsidRPr="00431E16">
        <w:rPr>
          <w:rFonts w:ascii="Segoe UI" w:hAnsi="Segoe UI" w:cs="Segoe UI"/>
          <w:sz w:val="22"/>
          <w:szCs w:val="22"/>
        </w:rPr>
        <w:t>legislasi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karena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artikulasi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Karena </w:t>
      </w:r>
      <w:proofErr w:type="spellStart"/>
      <w:r w:rsidRPr="00431E16">
        <w:rPr>
          <w:rFonts w:ascii="Segoe UI" w:hAnsi="Segoe UI" w:cs="Segoe UI"/>
          <w:sz w:val="22"/>
          <w:szCs w:val="22"/>
        </w:rPr>
        <w:t>itu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aturan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tidak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boleh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bertentangan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aturan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Amerika </w:t>
      </w:r>
      <w:proofErr w:type="spellStart"/>
      <w:r w:rsidRPr="00431E16">
        <w:rPr>
          <w:rFonts w:ascii="Segoe UI" w:hAnsi="Segoe UI" w:cs="Segoe UI"/>
          <w:sz w:val="22"/>
          <w:szCs w:val="22"/>
        </w:rPr>
        <w:t>Serikat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Pancasila, </w:t>
      </w:r>
      <w:proofErr w:type="spellStart"/>
      <w:r w:rsidRPr="00431E16">
        <w:rPr>
          <w:rFonts w:ascii="Segoe UI" w:hAnsi="Segoe UI" w:cs="Segoe UI"/>
          <w:sz w:val="22"/>
          <w:szCs w:val="22"/>
        </w:rPr>
        <w:t>dasar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negara, juga </w:t>
      </w:r>
      <w:proofErr w:type="spellStart"/>
      <w:r w:rsidRPr="00431E16">
        <w:rPr>
          <w:rFonts w:ascii="Segoe UI" w:hAnsi="Segoe UI" w:cs="Segoe UI"/>
          <w:sz w:val="22"/>
          <w:szCs w:val="22"/>
        </w:rPr>
        <w:t>merupakan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penopang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kuat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bagi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Agar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ada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harus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berdasarkan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Pancasila, </w:t>
      </w:r>
      <w:proofErr w:type="spellStart"/>
      <w:r w:rsidRPr="00431E16">
        <w:rPr>
          <w:rFonts w:ascii="Segoe UI" w:hAnsi="Segoe UI" w:cs="Segoe UI"/>
          <w:sz w:val="22"/>
          <w:szCs w:val="22"/>
        </w:rPr>
        <w:t>dasar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negara.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menghargai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way of life. Orang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mendambakan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cara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sesuai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sila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Pancasila, </w:t>
      </w:r>
      <w:proofErr w:type="spellStart"/>
      <w:r w:rsidRPr="00431E16">
        <w:rPr>
          <w:rFonts w:ascii="Segoe UI" w:hAnsi="Segoe UI" w:cs="Segoe UI"/>
          <w:sz w:val="22"/>
          <w:szCs w:val="22"/>
        </w:rPr>
        <w:t>maka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merupakan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konsep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mencerminkan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keinginan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tersebut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Hal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juga </w:t>
      </w:r>
      <w:proofErr w:type="spellStart"/>
      <w:r w:rsidRPr="00431E16">
        <w:rPr>
          <w:rFonts w:ascii="Segoe UI" w:hAnsi="Segoe UI" w:cs="Segoe UI"/>
          <w:sz w:val="22"/>
          <w:szCs w:val="22"/>
        </w:rPr>
        <w:t>digunakan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431E16">
        <w:rPr>
          <w:rFonts w:ascii="Segoe UI" w:hAnsi="Segoe UI" w:cs="Segoe UI"/>
          <w:sz w:val="22"/>
          <w:szCs w:val="22"/>
        </w:rPr>
        <w:t>semua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bidang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apakah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Anda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atau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tidak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panduan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Pandangan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memberikan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jalan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jelas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bagi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suatu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diikuti</w:t>
      </w:r>
      <w:proofErr w:type="spellEnd"/>
      <w:r w:rsidRPr="00431E16">
        <w:rPr>
          <w:rFonts w:ascii="Segoe UI" w:hAnsi="Segoe UI" w:cs="Segoe UI"/>
          <w:sz w:val="22"/>
          <w:szCs w:val="22"/>
        </w:rPr>
        <w:t>.</w:t>
      </w:r>
    </w:p>
    <w:p w14:paraId="69A87BBE" w14:textId="4F517960" w:rsidR="00655896" w:rsidRPr="00431E16" w:rsidRDefault="00655896" w:rsidP="008D7500">
      <w:pPr>
        <w:ind w:left="274" w:firstLine="446"/>
        <w:jc w:val="both"/>
        <w:rPr>
          <w:rFonts w:ascii="Segoe UI" w:hAnsi="Segoe UI" w:cs="Segoe UI"/>
          <w:sz w:val="22"/>
          <w:szCs w:val="22"/>
        </w:rPr>
      </w:pPr>
      <w:r w:rsidRPr="00431E16">
        <w:rPr>
          <w:rFonts w:ascii="Segoe UI" w:hAnsi="Segoe UI" w:cs="Segoe UI"/>
          <w:sz w:val="22"/>
          <w:szCs w:val="22"/>
        </w:rPr>
        <w:t xml:space="preserve">Masyarakat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bersatu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filosofi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menggunakannya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kompas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mencapai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kekayaan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kebahagiaan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moneter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spiritual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masyarakat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Selain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pandangan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positif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membantu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memastikan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kelangsungan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jangka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panjang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menghadapi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keterpurukan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sebuah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431E16">
        <w:rPr>
          <w:rFonts w:ascii="Segoe UI" w:hAnsi="Segoe UI" w:cs="Segoe UI"/>
          <w:sz w:val="22"/>
          <w:szCs w:val="22"/>
        </w:rPr>
        <w:t>tanpa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sikap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positif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terhadap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goyah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Memiliki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perspektif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luas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tentang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memberi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Anda </w:t>
      </w:r>
      <w:proofErr w:type="spellStart"/>
      <w:r w:rsidRPr="00431E16">
        <w:rPr>
          <w:rFonts w:ascii="Segoe UI" w:hAnsi="Segoe UI" w:cs="Segoe UI"/>
          <w:sz w:val="22"/>
          <w:szCs w:val="22"/>
        </w:rPr>
        <w:t>pemahaman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lebih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tentangnya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Lebih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jauh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lagi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merupakan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corak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memungkinkan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suatu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bertingkah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laku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bermoral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segala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aspek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Akibatnya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semua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orang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harus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mengadopsi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pandangan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Pelaksanaan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harus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utuh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konsisten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Selain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dikenakan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kepada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semua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warga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negara.</w:t>
      </w:r>
      <w:sdt>
        <w:sdtPr>
          <w:rPr>
            <w:rFonts w:ascii="Segoe UI" w:hAnsi="Segoe UI" w:cs="Segoe UI"/>
            <w:color w:val="000000"/>
            <w:sz w:val="22"/>
            <w:szCs w:val="22"/>
          </w:rPr>
          <w:tag w:val="MENDELEY_CITATION_v3_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"/>
          <w:id w:val="1068296603"/>
          <w:placeholder>
            <w:docPart w:val="A3CF242C8A4344BB99BCB5E339D76C3B"/>
          </w:placeholder>
        </w:sdtPr>
        <w:sdtContent>
          <w:r w:rsidR="00AD30BE" w:rsidRPr="00431E16">
            <w:rPr>
              <w:rFonts w:ascii="Segoe UI" w:hAnsi="Segoe UI" w:cs="Segoe UI"/>
              <w:color w:val="000000"/>
              <w:sz w:val="22"/>
              <w:szCs w:val="22"/>
            </w:rPr>
            <w:t xml:space="preserve">(Rona Nada </w:t>
          </w:r>
          <w:proofErr w:type="spellStart"/>
          <w:r w:rsidR="00AD30BE" w:rsidRPr="00431E16">
            <w:rPr>
              <w:rFonts w:ascii="Segoe UI" w:hAnsi="Segoe UI" w:cs="Segoe UI"/>
              <w:color w:val="000000"/>
              <w:sz w:val="22"/>
              <w:szCs w:val="22"/>
            </w:rPr>
            <w:t>Nisrina</w:t>
          </w:r>
          <w:proofErr w:type="spellEnd"/>
          <w:r w:rsidR="00AD30BE" w:rsidRPr="00431E16">
            <w:rPr>
              <w:rFonts w:ascii="Segoe UI" w:hAnsi="Segoe UI" w:cs="Segoe UI"/>
              <w:color w:val="000000"/>
              <w:sz w:val="22"/>
              <w:szCs w:val="22"/>
            </w:rPr>
            <w:t>, 2022)</w:t>
          </w:r>
        </w:sdtContent>
      </w:sdt>
    </w:p>
    <w:p w14:paraId="7FA0065B" w14:textId="77777777" w:rsidR="00655896" w:rsidRPr="00431E16" w:rsidRDefault="00655896" w:rsidP="008D7500">
      <w:pPr>
        <w:ind w:left="274" w:firstLine="446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1E16">
        <w:rPr>
          <w:rFonts w:ascii="Segoe UI" w:hAnsi="Segoe UI" w:cs="Segoe UI"/>
          <w:sz w:val="22"/>
          <w:szCs w:val="22"/>
        </w:rPr>
        <w:t>Melambangkan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bendera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Jika </w:t>
      </w:r>
      <w:proofErr w:type="spellStart"/>
      <w:r w:rsidRPr="00431E16">
        <w:rPr>
          <w:rFonts w:ascii="Segoe UI" w:hAnsi="Segoe UI" w:cs="Segoe UI"/>
          <w:sz w:val="22"/>
          <w:szCs w:val="22"/>
        </w:rPr>
        <w:t>dibandingkan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identitas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lainnya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memiliki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ciri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unik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bukan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hanya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simbol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identitas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fisik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Indonesia, </w:t>
      </w:r>
      <w:proofErr w:type="spellStart"/>
      <w:r w:rsidRPr="00431E16">
        <w:rPr>
          <w:rFonts w:ascii="Segoe UI" w:hAnsi="Segoe UI" w:cs="Segoe UI"/>
          <w:sz w:val="22"/>
          <w:szCs w:val="22"/>
        </w:rPr>
        <w:t>tetapi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juga </w:t>
      </w:r>
      <w:proofErr w:type="spellStart"/>
      <w:r w:rsidRPr="00431E16">
        <w:rPr>
          <w:rFonts w:ascii="Segoe UI" w:hAnsi="Segoe UI" w:cs="Segoe UI"/>
          <w:sz w:val="22"/>
          <w:szCs w:val="22"/>
        </w:rPr>
        <w:t>simbol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psikologis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mencerminkan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semangat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perilaku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Sebagaimana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dikemukakan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oleh </w:t>
      </w:r>
      <w:proofErr w:type="spellStart"/>
      <w:r w:rsidRPr="00431E16">
        <w:rPr>
          <w:rFonts w:ascii="Segoe UI" w:hAnsi="Segoe UI" w:cs="Segoe UI"/>
          <w:sz w:val="22"/>
          <w:szCs w:val="22"/>
        </w:rPr>
        <w:t>Sastrapetedja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fondasi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identitas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dibangun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melalui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Pancasila. </w:t>
      </w:r>
      <w:proofErr w:type="spellStart"/>
      <w:r w:rsidRPr="00431E16">
        <w:rPr>
          <w:rFonts w:ascii="Segoe UI" w:hAnsi="Segoe UI" w:cs="Segoe UI"/>
          <w:sz w:val="22"/>
          <w:szCs w:val="22"/>
        </w:rPr>
        <w:t>Setiap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saat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identitas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direkonstruksi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Semua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tiga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bahasa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; </w:t>
      </w:r>
      <w:proofErr w:type="spellStart"/>
      <w:r w:rsidRPr="00431E16">
        <w:rPr>
          <w:rFonts w:ascii="Segoe UI" w:hAnsi="Segoe UI" w:cs="Segoe UI"/>
          <w:sz w:val="22"/>
          <w:szCs w:val="22"/>
        </w:rPr>
        <w:t>keempat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wilayah;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nilai-nilai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semua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berperan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menciptakan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rasa </w:t>
      </w:r>
      <w:proofErr w:type="spellStart"/>
      <w:r w:rsidRPr="00431E16">
        <w:rPr>
          <w:rFonts w:ascii="Segoe UI" w:hAnsi="Segoe UI" w:cs="Segoe UI"/>
          <w:sz w:val="22"/>
          <w:szCs w:val="22"/>
        </w:rPr>
        <w:t>identitas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>. Nilai-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seperti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digunakan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membantu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membangun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rasa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nasionalisme</w:t>
      </w:r>
      <w:proofErr w:type="spellEnd"/>
      <w:r w:rsidRPr="00431E16">
        <w:rPr>
          <w:rFonts w:ascii="Segoe UI" w:hAnsi="Segoe UI" w:cs="Segoe UI"/>
          <w:sz w:val="22"/>
          <w:szCs w:val="22"/>
        </w:rPr>
        <w:t>.</w:t>
      </w:r>
    </w:p>
    <w:p w14:paraId="3920C533" w14:textId="77777777" w:rsidR="00655896" w:rsidRPr="00431E16" w:rsidRDefault="00655896" w:rsidP="008D7500">
      <w:pPr>
        <w:ind w:left="274" w:firstLine="446"/>
        <w:jc w:val="both"/>
        <w:rPr>
          <w:rFonts w:ascii="Segoe UI" w:hAnsi="Segoe UI" w:cs="Segoe UI"/>
          <w:sz w:val="22"/>
          <w:szCs w:val="22"/>
        </w:rPr>
      </w:pPr>
      <w:r w:rsidRPr="00431E16">
        <w:rPr>
          <w:rFonts w:ascii="Segoe UI" w:hAnsi="Segoe UI" w:cs="Segoe UI"/>
          <w:sz w:val="22"/>
          <w:szCs w:val="22"/>
        </w:rPr>
        <w:t xml:space="preserve">Di </w:t>
      </w:r>
      <w:proofErr w:type="spellStart"/>
      <w:r w:rsidRPr="00431E16">
        <w:rPr>
          <w:rFonts w:ascii="Segoe UI" w:hAnsi="Segoe UI" w:cs="Segoe UI"/>
          <w:sz w:val="22"/>
          <w:szCs w:val="22"/>
        </w:rPr>
        <w:t>seluruh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sistem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sekolah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diajarkan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disosialisasikan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bahkan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ditanamkan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way of life. Salah </w:t>
      </w:r>
      <w:proofErr w:type="spellStart"/>
      <w:r w:rsidRPr="00431E16">
        <w:rPr>
          <w:rFonts w:ascii="Segoe UI" w:hAnsi="Segoe UI" w:cs="Segoe UI"/>
          <w:sz w:val="22"/>
          <w:szCs w:val="22"/>
        </w:rPr>
        <w:t>satunya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mengajarkan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way of life, </w:t>
      </w:r>
      <w:proofErr w:type="spellStart"/>
      <w:r w:rsidRPr="00431E16">
        <w:rPr>
          <w:rFonts w:ascii="Segoe UI" w:hAnsi="Segoe UI" w:cs="Segoe UI"/>
          <w:sz w:val="22"/>
          <w:szCs w:val="22"/>
        </w:rPr>
        <w:t>berusaha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menanamkan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akhlak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mulia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pada </w:t>
      </w:r>
      <w:proofErr w:type="spellStart"/>
      <w:r w:rsidRPr="00431E16">
        <w:rPr>
          <w:rFonts w:ascii="Segoe UI" w:hAnsi="Segoe UI" w:cs="Segoe UI"/>
          <w:sz w:val="22"/>
          <w:szCs w:val="22"/>
        </w:rPr>
        <w:t>diri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siswa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Sesuai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cita-cita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Pancasila, </w:t>
      </w:r>
      <w:proofErr w:type="spellStart"/>
      <w:r w:rsidRPr="00431E16">
        <w:rPr>
          <w:rFonts w:ascii="Segoe UI" w:hAnsi="Segoe UI" w:cs="Segoe UI"/>
          <w:sz w:val="22"/>
          <w:szCs w:val="22"/>
        </w:rPr>
        <w:t>mahasiswa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sikap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tajam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rasa </w:t>
      </w:r>
      <w:proofErr w:type="spellStart"/>
      <w:r w:rsidRPr="00431E16">
        <w:rPr>
          <w:rFonts w:ascii="Segoe UI" w:hAnsi="Segoe UI" w:cs="Segoe UI"/>
          <w:sz w:val="22"/>
          <w:szCs w:val="22"/>
        </w:rPr>
        <w:t>tanggung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jawab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kuat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didorong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bersekolah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431E16">
        <w:rPr>
          <w:rFonts w:ascii="Segoe UI" w:hAnsi="Segoe UI" w:cs="Segoe UI"/>
          <w:sz w:val="22"/>
          <w:szCs w:val="22"/>
        </w:rPr>
        <w:t>lembaga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tersebut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Mata </w:t>
      </w:r>
      <w:proofErr w:type="spellStart"/>
      <w:r w:rsidRPr="00431E16">
        <w:rPr>
          <w:rFonts w:ascii="Segoe UI" w:hAnsi="Segoe UI" w:cs="Segoe UI"/>
          <w:sz w:val="22"/>
          <w:szCs w:val="22"/>
        </w:rPr>
        <w:t>pelajaran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PPKn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(Pancasila dan Pendidikan </w:t>
      </w:r>
      <w:proofErr w:type="spellStart"/>
      <w:r w:rsidRPr="00431E16">
        <w:rPr>
          <w:rFonts w:ascii="Segoe UI" w:hAnsi="Segoe UI" w:cs="Segoe UI"/>
          <w:sz w:val="22"/>
          <w:szCs w:val="22"/>
        </w:rPr>
        <w:t>Kewarganegaraan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)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teknik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baik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mengajarkan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orang </w:t>
      </w:r>
      <w:proofErr w:type="spellStart"/>
      <w:r w:rsidRPr="00431E16">
        <w:rPr>
          <w:rFonts w:ascii="Segoe UI" w:hAnsi="Segoe UI" w:cs="Segoe UI"/>
          <w:sz w:val="22"/>
          <w:szCs w:val="22"/>
        </w:rPr>
        <w:t>tentang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Pancasila.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bagian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kursus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individu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belajar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tentang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sejarah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budaya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431E16">
        <w:rPr>
          <w:rFonts w:ascii="Segoe UI" w:hAnsi="Segoe UI" w:cs="Segoe UI"/>
          <w:sz w:val="22"/>
          <w:szCs w:val="22"/>
        </w:rPr>
        <w:t>mereka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sehingga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mereka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mengembangkan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cinta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rakyatnya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Visi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misi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tujuan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disiplin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sipil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juga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menggarisbawahi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pentingnya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pandangan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Tujuan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PPKn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lastRenderedPageBreak/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memupuk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budaya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toleransi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menjaga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kohesi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kemajuan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daripada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memaksakan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ideologi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kaku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nama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stabilitas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politik</w:t>
      </w:r>
      <w:proofErr w:type="spellEnd"/>
      <w:r w:rsidRPr="00431E16">
        <w:rPr>
          <w:rFonts w:ascii="Segoe UI" w:hAnsi="Segoe UI" w:cs="Segoe UI"/>
          <w:sz w:val="22"/>
          <w:szCs w:val="22"/>
        </w:rPr>
        <w:t>.</w:t>
      </w:r>
    </w:p>
    <w:p w14:paraId="3939FDFC" w14:textId="77777777" w:rsidR="00655896" w:rsidRPr="00431E16" w:rsidRDefault="00655896" w:rsidP="008D7500">
      <w:pPr>
        <w:ind w:left="274" w:firstLine="446"/>
        <w:jc w:val="both"/>
        <w:rPr>
          <w:rFonts w:ascii="Segoe UI" w:hAnsi="Segoe UI" w:cs="Segoe UI"/>
          <w:sz w:val="22"/>
          <w:szCs w:val="22"/>
        </w:rPr>
      </w:pPr>
      <w:r w:rsidRPr="00431E16">
        <w:rPr>
          <w:rFonts w:ascii="Segoe UI" w:hAnsi="Segoe UI" w:cs="Segoe UI"/>
          <w:sz w:val="22"/>
          <w:szCs w:val="22"/>
        </w:rPr>
        <w:t xml:space="preserve">Pancasila, </w:t>
      </w:r>
      <w:proofErr w:type="spellStart"/>
      <w:r w:rsidRPr="00431E16">
        <w:rPr>
          <w:rFonts w:ascii="Segoe UI" w:hAnsi="Segoe UI" w:cs="Segoe UI"/>
          <w:sz w:val="22"/>
          <w:szCs w:val="22"/>
        </w:rPr>
        <w:t>atau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ideologi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landasan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negara. Pancasila juga </w:t>
      </w:r>
      <w:proofErr w:type="spellStart"/>
      <w:r w:rsidRPr="00431E16">
        <w:rPr>
          <w:rFonts w:ascii="Segoe UI" w:hAnsi="Segoe UI" w:cs="Segoe UI"/>
          <w:sz w:val="22"/>
          <w:szCs w:val="22"/>
        </w:rPr>
        <w:t>merupakan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konsep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bermasyarakat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bernegara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berkontribusi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terhadap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keharmonisan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penduduk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cara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lain. </w:t>
      </w:r>
      <w:proofErr w:type="spellStart"/>
      <w:r w:rsidRPr="00431E16">
        <w:rPr>
          <w:rFonts w:ascii="Segoe UI" w:hAnsi="Segoe UI" w:cs="Segoe UI"/>
          <w:sz w:val="22"/>
          <w:szCs w:val="22"/>
        </w:rPr>
        <w:t>Bagi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Indonesia, </w:t>
      </w:r>
      <w:proofErr w:type="spellStart"/>
      <w:r w:rsidRPr="00431E16">
        <w:rPr>
          <w:rFonts w:ascii="Segoe UI" w:hAnsi="Segoe UI" w:cs="Segoe UI"/>
          <w:sz w:val="22"/>
          <w:szCs w:val="22"/>
        </w:rPr>
        <w:t>rumusan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berfungsi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pedoman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berdasarkan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lima </w:t>
      </w:r>
      <w:proofErr w:type="spellStart"/>
      <w:r w:rsidRPr="00431E16">
        <w:rPr>
          <w:rFonts w:ascii="Segoe UI" w:hAnsi="Segoe UI" w:cs="Segoe UI"/>
          <w:sz w:val="22"/>
          <w:szCs w:val="22"/>
        </w:rPr>
        <w:t>perintah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Orang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diharapkan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mengikuti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lima </w:t>
      </w:r>
      <w:proofErr w:type="spellStart"/>
      <w:r w:rsidRPr="00431E16">
        <w:rPr>
          <w:rFonts w:ascii="Segoe UI" w:hAnsi="Segoe UI" w:cs="Segoe UI"/>
          <w:sz w:val="22"/>
          <w:szCs w:val="22"/>
        </w:rPr>
        <w:t>aturan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perilaku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semua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aspek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sehari-hari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mereka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Pada </w:t>
      </w:r>
      <w:proofErr w:type="spellStart"/>
      <w:r w:rsidRPr="00431E16">
        <w:rPr>
          <w:rFonts w:ascii="Segoe UI" w:hAnsi="Segoe UI" w:cs="Segoe UI"/>
          <w:sz w:val="22"/>
          <w:szCs w:val="22"/>
        </w:rPr>
        <w:t>tanggal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1 </w:t>
      </w:r>
      <w:proofErr w:type="spellStart"/>
      <w:r w:rsidRPr="00431E16">
        <w:rPr>
          <w:rFonts w:ascii="Segoe UI" w:hAnsi="Segoe UI" w:cs="Segoe UI"/>
          <w:sz w:val="22"/>
          <w:szCs w:val="22"/>
        </w:rPr>
        <w:t>Juni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1945,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disahkan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itu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juga </w:t>
      </w:r>
      <w:proofErr w:type="spellStart"/>
      <w:r w:rsidRPr="00431E16">
        <w:rPr>
          <w:rFonts w:ascii="Segoe UI" w:hAnsi="Segoe UI" w:cs="Segoe UI"/>
          <w:sz w:val="22"/>
          <w:szCs w:val="22"/>
        </w:rPr>
        <w:t>disebutkan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Pembukaan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UUD 1945 </w:t>
      </w:r>
      <w:proofErr w:type="spellStart"/>
      <w:r w:rsidRPr="00431E16">
        <w:rPr>
          <w:rFonts w:ascii="Segoe UI" w:hAnsi="Segoe UI" w:cs="Segoe UI"/>
          <w:sz w:val="22"/>
          <w:szCs w:val="22"/>
        </w:rPr>
        <w:t>alinea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keempat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</w:p>
    <w:p w14:paraId="00D178D4" w14:textId="16BF7F03" w:rsidR="00655896" w:rsidRPr="00431E16" w:rsidRDefault="00655896" w:rsidP="008D7500">
      <w:pPr>
        <w:ind w:left="274" w:firstLine="446"/>
        <w:jc w:val="both"/>
        <w:rPr>
          <w:rFonts w:ascii="Segoe UI" w:hAnsi="Segoe UI" w:cs="Segoe UI"/>
          <w:sz w:val="22"/>
          <w:szCs w:val="22"/>
        </w:rPr>
      </w:pPr>
      <w:r w:rsidRPr="00431E16">
        <w:rPr>
          <w:rFonts w:ascii="Segoe UI" w:hAnsi="Segoe UI" w:cs="Segoe UI"/>
          <w:sz w:val="22"/>
          <w:szCs w:val="22"/>
        </w:rPr>
        <w:t xml:space="preserve">Fakta </w:t>
      </w:r>
      <w:proofErr w:type="spellStart"/>
      <w:r w:rsidRPr="00431E16">
        <w:rPr>
          <w:rFonts w:ascii="Segoe UI" w:hAnsi="Segoe UI" w:cs="Segoe UI"/>
          <w:sz w:val="22"/>
          <w:szCs w:val="22"/>
        </w:rPr>
        <w:t>bahwa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warga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berarti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terikat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pada </w:t>
      </w:r>
      <w:proofErr w:type="spellStart"/>
      <w:r w:rsidRPr="00431E16">
        <w:rPr>
          <w:rFonts w:ascii="Segoe UI" w:hAnsi="Segoe UI" w:cs="Segoe UI"/>
          <w:sz w:val="22"/>
          <w:szCs w:val="22"/>
        </w:rPr>
        <w:t>cita-cita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Pancasila. Nilai-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pancasila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dijadikan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contoh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atau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acuan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bagi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bermasyarakat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berbangsa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tertata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Pendidikan Pancasila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Kewarganegaraan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Mewujudkan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Nilai-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Kewarganegaraan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Perspektif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Santri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buku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karangan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Santri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membahas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topik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seperangkat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digunakan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oleh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mengatur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mengatur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setiap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individu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warga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dijelaskan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buku</w:t>
      </w:r>
      <w:proofErr w:type="spellEnd"/>
      <w:r w:rsidRPr="00431E16">
        <w:rPr>
          <w:rFonts w:ascii="Segoe UI" w:hAnsi="Segoe UI" w:cs="Segoe UI"/>
          <w:sz w:val="22"/>
          <w:szCs w:val="22"/>
        </w:rPr>
        <w:t>.</w:t>
      </w:r>
    </w:p>
    <w:p w14:paraId="22C23D03" w14:textId="27D177D1" w:rsidR="00655896" w:rsidRPr="00431E16" w:rsidRDefault="00655896" w:rsidP="008D7500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r w:rsidRPr="00431E16">
        <w:rPr>
          <w:rFonts w:ascii="Segoe UI" w:hAnsi="Segoe UI" w:cs="Segoe UI"/>
          <w:sz w:val="22"/>
          <w:szCs w:val="22"/>
        </w:rPr>
        <w:t xml:space="preserve">Di Indonesia,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bukanbangsa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membimbing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mereka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menuju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lebih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lebih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masyarakat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adil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makmur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Sebagaimana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tercantum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Pembukaan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UUD 1945,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kepribadian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pandangan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negara,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diakui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ditetapkan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dasar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negara.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memahami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Pancasila, </w:t>
      </w:r>
      <w:proofErr w:type="spellStart"/>
      <w:r w:rsidRPr="00431E16">
        <w:rPr>
          <w:rFonts w:ascii="Segoe UI" w:hAnsi="Segoe UI" w:cs="Segoe UI"/>
          <w:sz w:val="22"/>
          <w:szCs w:val="22"/>
        </w:rPr>
        <w:t>ingatlah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bahwa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jiwa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setiap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orang Indonesia. </w:t>
      </w:r>
      <w:proofErr w:type="spellStart"/>
      <w:r w:rsidRPr="00431E16">
        <w:rPr>
          <w:rFonts w:ascii="Segoe UI" w:hAnsi="Segoe UI" w:cs="Segoe UI"/>
          <w:sz w:val="22"/>
          <w:szCs w:val="22"/>
        </w:rPr>
        <w:t>Bahwa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manusia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baik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berakhlak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mulia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tersirat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pernyataan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>.</w:t>
      </w:r>
    </w:p>
    <w:p w14:paraId="1A5A4787" w14:textId="77777777" w:rsidR="008D7500" w:rsidRPr="00431E16" w:rsidRDefault="008D7500" w:rsidP="008D7500">
      <w:pPr>
        <w:jc w:val="both"/>
        <w:rPr>
          <w:rFonts w:ascii="Segoe UI" w:hAnsi="Segoe UI" w:cs="Segoe UI"/>
          <w:sz w:val="22"/>
          <w:szCs w:val="22"/>
        </w:rPr>
      </w:pPr>
    </w:p>
    <w:p w14:paraId="65C8D62C" w14:textId="1DAE061C" w:rsidR="000D15DE" w:rsidRPr="00431E16" w:rsidRDefault="00000000">
      <w:pPr>
        <w:pStyle w:val="Judul1"/>
        <w:numPr>
          <w:ilvl w:val="0"/>
          <w:numId w:val="1"/>
        </w:numPr>
        <w:spacing w:after="60"/>
        <w:ind w:left="270" w:hanging="270"/>
        <w:rPr>
          <w:rFonts w:ascii="Segoe UI" w:eastAsia="Quattrocento Sans" w:hAnsi="Segoe UI" w:cs="Segoe UI"/>
          <w:i w:val="0"/>
          <w:sz w:val="22"/>
          <w:szCs w:val="22"/>
        </w:rPr>
      </w:pPr>
      <w:r w:rsidRPr="00431E16">
        <w:rPr>
          <w:rFonts w:ascii="Segoe UI" w:eastAsia="Quattrocento Sans" w:hAnsi="Segoe UI" w:cs="Segoe UI"/>
          <w:i w:val="0"/>
          <w:sz w:val="22"/>
          <w:szCs w:val="22"/>
        </w:rPr>
        <w:t>METODE PENELITIAN</w:t>
      </w:r>
    </w:p>
    <w:p w14:paraId="1BBF2D0D" w14:textId="77777777" w:rsidR="008D7500" w:rsidRPr="00431E16" w:rsidRDefault="008D7500" w:rsidP="008D7500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1E16">
        <w:rPr>
          <w:rFonts w:ascii="Segoe UI" w:hAnsi="Segoe UI" w:cs="Segoe UI"/>
          <w:sz w:val="22"/>
          <w:szCs w:val="22"/>
        </w:rPr>
        <w:t>Metode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kualitatif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biasanya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bersifat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mutakhir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atau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datanya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diperbarui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disempurnakan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secara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teratur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respons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terhadap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sifat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lapangan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selalu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berubah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Metode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penelitian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kualitatif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digeneralisasikan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terbuka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interpretasi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bebas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kekhususan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ketidakpastian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Studi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penelitian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sebelumnya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prosedur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standar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Studi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literatur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adalah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membaca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menganalisis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karya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sastra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lebih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memahami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ide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konsep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disajikan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Informasi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strategi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berasal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sumber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terpercaya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termasuk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buku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jurnal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laporan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surat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kabar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hasil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seminar.</w:t>
      </w:r>
    </w:p>
    <w:p w14:paraId="4CBBEDAB" w14:textId="77777777" w:rsidR="008D7500" w:rsidRPr="00431E16" w:rsidRDefault="008D7500" w:rsidP="008D7500">
      <w:pPr>
        <w:jc w:val="both"/>
        <w:rPr>
          <w:rFonts w:ascii="Segoe UI" w:hAnsi="Segoe UI" w:cs="Segoe UI"/>
          <w:sz w:val="22"/>
          <w:szCs w:val="22"/>
        </w:rPr>
      </w:pPr>
    </w:p>
    <w:p w14:paraId="33C3C8DF" w14:textId="77777777" w:rsidR="000D15DE" w:rsidRPr="00431E16" w:rsidRDefault="00000000">
      <w:pPr>
        <w:pStyle w:val="Judul1"/>
        <w:numPr>
          <w:ilvl w:val="0"/>
          <w:numId w:val="1"/>
        </w:numPr>
        <w:spacing w:after="60"/>
        <w:ind w:left="270" w:hanging="270"/>
        <w:rPr>
          <w:rFonts w:ascii="Segoe UI" w:eastAsia="Quattrocento Sans" w:hAnsi="Segoe UI" w:cs="Segoe UI"/>
          <w:i w:val="0"/>
          <w:sz w:val="22"/>
          <w:szCs w:val="22"/>
        </w:rPr>
      </w:pPr>
      <w:r w:rsidRPr="00431E16">
        <w:rPr>
          <w:rFonts w:ascii="Segoe UI" w:eastAsia="Quattrocento Sans" w:hAnsi="Segoe UI" w:cs="Segoe UI"/>
          <w:i w:val="0"/>
          <w:sz w:val="22"/>
          <w:szCs w:val="22"/>
        </w:rPr>
        <w:t>TEMUAN PENELITIAN</w:t>
      </w:r>
    </w:p>
    <w:p w14:paraId="06777494" w14:textId="77777777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9761E7">
        <w:rPr>
          <w:rFonts w:ascii="Segoe UI" w:hAnsi="Segoe UI" w:cs="Segoe UI"/>
          <w:sz w:val="22"/>
          <w:szCs w:val="22"/>
        </w:rPr>
        <w:t>Pandangan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seseorang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mengacu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pada </w:t>
      </w:r>
      <w:proofErr w:type="spellStart"/>
      <w:r w:rsidRPr="009761E7">
        <w:rPr>
          <w:rFonts w:ascii="Segoe UI" w:hAnsi="Segoe UI" w:cs="Segoe UI"/>
          <w:sz w:val="22"/>
          <w:szCs w:val="22"/>
        </w:rPr>
        <w:t>persepsi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mereka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tentang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masa </w:t>
      </w:r>
      <w:proofErr w:type="spellStart"/>
      <w:r w:rsidRPr="009761E7">
        <w:rPr>
          <w:rFonts w:ascii="Segoe UI" w:hAnsi="Segoe UI" w:cs="Segoe UI"/>
          <w:sz w:val="22"/>
          <w:szCs w:val="22"/>
        </w:rPr>
        <w:t>kini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masa </w:t>
      </w:r>
      <w:proofErr w:type="spellStart"/>
      <w:r w:rsidRPr="009761E7">
        <w:rPr>
          <w:rFonts w:ascii="Segoe UI" w:hAnsi="Segoe UI" w:cs="Segoe UI"/>
          <w:sz w:val="22"/>
          <w:szCs w:val="22"/>
        </w:rPr>
        <w:t>depan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Suku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inilah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membentuk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memegang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teguh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keyakinan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adanya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setelah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kematian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adanya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9761E7">
        <w:rPr>
          <w:rFonts w:ascii="Segoe UI" w:hAnsi="Segoe UI" w:cs="Segoe UI"/>
          <w:sz w:val="22"/>
          <w:szCs w:val="22"/>
        </w:rPr>
        <w:t>bumi</w:t>
      </w:r>
      <w:proofErr w:type="spellEnd"/>
      <w:r w:rsidRPr="009761E7">
        <w:rPr>
          <w:rFonts w:ascii="Segoe UI" w:hAnsi="Segoe UI" w:cs="Segoe UI"/>
          <w:sz w:val="22"/>
          <w:szCs w:val="22"/>
        </w:rPr>
        <w:t>.</w:t>
      </w:r>
      <w:sdt>
        <w:sdtPr>
          <w:rPr>
            <w:color w:val="000000"/>
          </w:rPr>
          <w:tag w:val="MENDELEY_CITATION_v3_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"/>
          <w:id w:val="1206066017"/>
          <w:placeholder>
            <w:docPart w:val="21BFBDFED43E4693B1F9B268E1E47F7E"/>
          </w:placeholder>
        </w:sdtPr>
        <w:sdtContent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(Martini, 2022)</w:t>
          </w:r>
        </w:sdtContent>
      </w:sdt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Akibatnya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kepercayaan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populer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9761E7">
        <w:rPr>
          <w:rFonts w:ascii="Segoe UI" w:hAnsi="Segoe UI" w:cs="Segoe UI"/>
          <w:sz w:val="22"/>
          <w:szCs w:val="22"/>
        </w:rPr>
        <w:t>semua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kelompok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etnis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di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adalah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bahwa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ada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dua </w:t>
      </w:r>
      <w:proofErr w:type="spellStart"/>
      <w:r w:rsidRPr="009761E7">
        <w:rPr>
          <w:rFonts w:ascii="Segoe UI" w:hAnsi="Segoe UI" w:cs="Segoe UI"/>
          <w:sz w:val="22"/>
          <w:szCs w:val="22"/>
        </w:rPr>
        <w:t>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Sikap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dipersatukan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oleh </w:t>
      </w:r>
      <w:proofErr w:type="spellStart"/>
      <w:r w:rsidRPr="009761E7">
        <w:rPr>
          <w:rFonts w:ascii="Segoe UI" w:hAnsi="Segoe UI" w:cs="Segoe UI"/>
          <w:sz w:val="22"/>
          <w:szCs w:val="22"/>
        </w:rPr>
        <w:t>hal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meskipun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mereka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terdiri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suku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Semua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suku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di Nusantara </w:t>
      </w:r>
      <w:proofErr w:type="spellStart"/>
      <w:r w:rsidRPr="009761E7">
        <w:rPr>
          <w:rFonts w:ascii="Segoe UI" w:hAnsi="Segoe UI" w:cs="Segoe UI"/>
          <w:sz w:val="22"/>
          <w:szCs w:val="22"/>
        </w:rPr>
        <w:t>memiliki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falsafah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bersama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didasarkan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pada </w:t>
      </w:r>
      <w:proofErr w:type="spellStart"/>
      <w:r w:rsidRPr="009761E7">
        <w:rPr>
          <w:rFonts w:ascii="Segoe UI" w:hAnsi="Segoe UI" w:cs="Segoe UI"/>
          <w:sz w:val="22"/>
          <w:szCs w:val="22"/>
        </w:rPr>
        <w:t>keyakinan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adanya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Tuhan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Maha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Esa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otoritas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adat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Ideologi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merangkum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konsep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bernegara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Melalui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lastRenderedPageBreak/>
        <w:t>kacamata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Pancasila, </w:t>
      </w:r>
      <w:proofErr w:type="spellStart"/>
      <w:r w:rsidRPr="009761E7">
        <w:rPr>
          <w:rFonts w:ascii="Segoe UI" w:hAnsi="Segoe UI" w:cs="Segoe UI"/>
          <w:sz w:val="22"/>
          <w:szCs w:val="22"/>
        </w:rPr>
        <w:t>setiap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orang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dapat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melihat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jalan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mereka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Sebagaimana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tertuang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Lima Sila Pancasila, </w:t>
      </w:r>
      <w:proofErr w:type="spellStart"/>
      <w:r w:rsidRPr="009761E7">
        <w:rPr>
          <w:rFonts w:ascii="Segoe UI" w:hAnsi="Segoe UI" w:cs="Segoe UI"/>
          <w:sz w:val="22"/>
          <w:szCs w:val="22"/>
        </w:rPr>
        <w:t>inilah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jalan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Indonesia.</w:t>
      </w:r>
      <w:sdt>
        <w:sdtPr>
          <w:rPr>
            <w:color w:val="000000"/>
          </w:rPr>
          <w:tag w:val="MENDELEY_CITATION_v3_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"/>
          <w:id w:val="-865291029"/>
          <w:placeholder>
            <w:docPart w:val="21BFBDFED43E4693B1F9B268E1E47F7E"/>
          </w:placeholder>
        </w:sdtPr>
        <w:sdtContent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 xml:space="preserve">(Mohammad Najib </w:t>
          </w:r>
          <w:proofErr w:type="spellStart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Asrof</w:t>
          </w:r>
          <w:proofErr w:type="spellEnd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 xml:space="preserve"> </w:t>
          </w:r>
          <w:proofErr w:type="spellStart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Imtiyaz</w:t>
          </w:r>
          <w:proofErr w:type="spellEnd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, 2022)</w:t>
          </w:r>
        </w:sdtContent>
      </w:sdt>
    </w:p>
    <w:p w14:paraId="3D329E5F" w14:textId="77777777" w:rsidR="000D15DE" w:rsidRPr="00431E16" w:rsidRDefault="00000000">
      <w:pPr>
        <w:ind w:firstLine="340"/>
        <w:jc w:val="both"/>
        <w:rPr>
          <w:rFonts w:ascii="Segoe UI" w:eastAsia="Quattrocento Sans" w:hAnsi="Segoe UI" w:cs="Segoe UI"/>
          <w:sz w:val="22"/>
          <w:szCs w:val="22"/>
        </w:rPr>
      </w:pPr>
      <w:r w:rsidRPr="00431E16">
        <w:rPr>
          <w:rFonts w:ascii="Segoe UI" w:eastAsia="Quattrocento Sans" w:hAnsi="Segoe UI" w:cs="Segoe UI"/>
          <w:sz w:val="22"/>
          <w:szCs w:val="22"/>
        </w:rPr>
        <w:t xml:space="preserve"> </w:t>
      </w:r>
    </w:p>
    <w:p w14:paraId="59F281BF" w14:textId="77777777" w:rsidR="000D15DE" w:rsidRPr="00431E16" w:rsidRDefault="00000000">
      <w:pPr>
        <w:pStyle w:val="Judul1"/>
        <w:numPr>
          <w:ilvl w:val="0"/>
          <w:numId w:val="1"/>
        </w:numPr>
        <w:spacing w:after="60"/>
        <w:ind w:left="270" w:hanging="270"/>
        <w:rPr>
          <w:rFonts w:ascii="Segoe UI" w:eastAsia="Quattrocento Sans" w:hAnsi="Segoe UI" w:cs="Segoe UI"/>
          <w:i w:val="0"/>
          <w:sz w:val="22"/>
          <w:szCs w:val="22"/>
        </w:rPr>
      </w:pPr>
      <w:r w:rsidRPr="00431E16">
        <w:rPr>
          <w:rFonts w:ascii="Segoe UI" w:eastAsia="Quattrocento Sans" w:hAnsi="Segoe UI" w:cs="Segoe UI"/>
          <w:i w:val="0"/>
          <w:sz w:val="22"/>
          <w:szCs w:val="22"/>
        </w:rPr>
        <w:t>PEMBAHASAN</w:t>
      </w:r>
    </w:p>
    <w:p w14:paraId="24110FA5" w14:textId="77777777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r w:rsidRPr="009761E7">
        <w:rPr>
          <w:rFonts w:ascii="Segoe UI" w:hAnsi="Segoe UI" w:cs="Segoe UI"/>
          <w:sz w:val="22"/>
          <w:szCs w:val="22"/>
        </w:rPr>
        <w:t>Nilai-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harus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dianut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diamalkan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oleh </w:t>
      </w:r>
      <w:proofErr w:type="spellStart"/>
      <w:r w:rsidRPr="009761E7">
        <w:rPr>
          <w:rFonts w:ascii="Segoe UI" w:hAnsi="Segoe UI" w:cs="Segoe UI"/>
          <w:sz w:val="22"/>
          <w:szCs w:val="22"/>
        </w:rPr>
        <w:t>semua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negara, </w:t>
      </w:r>
      <w:proofErr w:type="spellStart"/>
      <w:r w:rsidRPr="009761E7">
        <w:rPr>
          <w:rFonts w:ascii="Segoe UI" w:hAnsi="Segoe UI" w:cs="Segoe UI"/>
          <w:sz w:val="22"/>
          <w:szCs w:val="22"/>
        </w:rPr>
        <w:t>termasuk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Amerika </w:t>
      </w:r>
      <w:proofErr w:type="spellStart"/>
      <w:r w:rsidRPr="009761E7">
        <w:rPr>
          <w:rFonts w:ascii="Segoe UI" w:hAnsi="Segoe UI" w:cs="Segoe UI"/>
          <w:sz w:val="22"/>
          <w:szCs w:val="22"/>
        </w:rPr>
        <w:t>Serikat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Sesuai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Pancasila, </w:t>
      </w:r>
      <w:proofErr w:type="spellStart"/>
      <w:r w:rsidRPr="009761E7">
        <w:rPr>
          <w:rFonts w:ascii="Segoe UI" w:hAnsi="Segoe UI" w:cs="Segoe UI"/>
          <w:sz w:val="22"/>
          <w:szCs w:val="22"/>
        </w:rPr>
        <w:t>ia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bercita-cita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membangun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bermoral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tinggi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Sebaliknya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masih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belum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memahami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menerapkan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baik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tersebut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kata lain, </w:t>
      </w:r>
      <w:proofErr w:type="spellStart"/>
      <w:r w:rsidRPr="009761E7">
        <w:rPr>
          <w:rFonts w:ascii="Segoe UI" w:hAnsi="Segoe UI" w:cs="Segoe UI"/>
          <w:sz w:val="22"/>
          <w:szCs w:val="22"/>
        </w:rPr>
        <w:t>hal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disebabkan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karena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belum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sepenuhnya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memahami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prinsip-prinsip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ditetapkan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bagi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berbangsa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berbangsa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Indonesia.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mewujudkan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cita-cita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Indonesia,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dijadikan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negara, </w:t>
      </w:r>
      <w:proofErr w:type="spellStart"/>
      <w:r w:rsidRPr="009761E7">
        <w:rPr>
          <w:rFonts w:ascii="Segoe UI" w:hAnsi="Segoe UI" w:cs="Segoe UI"/>
          <w:sz w:val="22"/>
          <w:szCs w:val="22"/>
        </w:rPr>
        <w:t>sikap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ideologi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nasionalnya</w:t>
      </w:r>
      <w:proofErr w:type="spellEnd"/>
      <w:r w:rsidRPr="009761E7">
        <w:rPr>
          <w:rFonts w:ascii="Segoe UI" w:hAnsi="Segoe UI" w:cs="Segoe UI"/>
          <w:sz w:val="22"/>
          <w:szCs w:val="22"/>
        </w:rPr>
        <w:t>.</w:t>
      </w:r>
      <w:sdt>
        <w:sdtPr>
          <w:rPr>
            <w:color w:val="000000"/>
          </w:rPr>
          <w:tag w:val="MENDELEY_CITATION_v3_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"/>
          <w:id w:val="-1578276409"/>
          <w:placeholder>
            <w:docPart w:val="D8452DD3804A4C008F04C30344786ACC"/>
          </w:placeholder>
        </w:sdtPr>
        <w:sdtContent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 xml:space="preserve">(Nurul </w:t>
          </w:r>
          <w:proofErr w:type="spellStart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Hidayah</w:t>
          </w:r>
          <w:proofErr w:type="spellEnd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 xml:space="preserve"> Tri </w:t>
          </w:r>
          <w:proofErr w:type="spellStart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Ambarningrum</w:t>
          </w:r>
          <w:proofErr w:type="spellEnd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, 2022)</w:t>
          </w:r>
        </w:sdtContent>
      </w:sdt>
    </w:p>
    <w:p w14:paraId="3D92013C" w14:textId="77777777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9761E7">
        <w:rPr>
          <w:rFonts w:ascii="Segoe UI" w:hAnsi="Segoe UI" w:cs="Segoe UI"/>
          <w:sz w:val="22"/>
          <w:szCs w:val="22"/>
        </w:rPr>
        <w:t>Menurut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Krisnamukti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digunakan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baik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buruk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benar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salah, </w:t>
      </w:r>
      <w:proofErr w:type="spellStart"/>
      <w:r w:rsidRPr="009761E7">
        <w:rPr>
          <w:rFonts w:ascii="Segoe UI" w:hAnsi="Segoe UI" w:cs="Segoe UI"/>
          <w:sz w:val="22"/>
          <w:szCs w:val="22"/>
        </w:rPr>
        <w:t>benar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salah </w:t>
      </w:r>
      <w:proofErr w:type="spellStart"/>
      <w:r w:rsidRPr="009761E7">
        <w:rPr>
          <w:rFonts w:ascii="Segoe UI" w:hAnsi="Segoe UI" w:cs="Segoe UI"/>
          <w:sz w:val="22"/>
          <w:szCs w:val="22"/>
        </w:rPr>
        <w:t>sikap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tindakan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perilaku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Indonesia. </w:t>
      </w:r>
      <w:proofErr w:type="spellStart"/>
      <w:r w:rsidRPr="009761E7">
        <w:rPr>
          <w:rFonts w:ascii="Segoe UI" w:hAnsi="Segoe UI" w:cs="Segoe UI"/>
          <w:sz w:val="22"/>
          <w:szCs w:val="22"/>
        </w:rPr>
        <w:t>Akibatnya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orang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harus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mendapatkan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pemahaman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menyeluruh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tentang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prinsip-prinsip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digariskan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Pancasila. </w:t>
      </w:r>
      <w:proofErr w:type="spellStart"/>
      <w:r w:rsidRPr="009761E7">
        <w:rPr>
          <w:rFonts w:ascii="Segoe UI" w:hAnsi="Segoe UI" w:cs="Segoe UI"/>
          <w:sz w:val="22"/>
          <w:szCs w:val="22"/>
        </w:rPr>
        <w:t>Tidak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cukup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mengetahui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tentang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cita-cita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; </w:t>
      </w:r>
      <w:proofErr w:type="spellStart"/>
      <w:r w:rsidRPr="009761E7">
        <w:rPr>
          <w:rFonts w:ascii="Segoe UI" w:hAnsi="Segoe UI" w:cs="Segoe UI"/>
          <w:sz w:val="22"/>
          <w:szCs w:val="22"/>
        </w:rPr>
        <w:t>seperti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dikatakan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sebelumnya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mereka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perlu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diterapkan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9761E7">
        <w:rPr>
          <w:rFonts w:ascii="Segoe UI" w:hAnsi="Segoe UI" w:cs="Segoe UI"/>
          <w:sz w:val="22"/>
          <w:szCs w:val="22"/>
        </w:rPr>
        <w:t>seluruh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di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itu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sendiri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demikian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tujuan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dapat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terpenuhi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Jika </w:t>
      </w:r>
      <w:proofErr w:type="spellStart"/>
      <w:r w:rsidRPr="009761E7">
        <w:rPr>
          <w:rFonts w:ascii="Segoe UI" w:hAnsi="Segoe UI" w:cs="Segoe UI"/>
          <w:sz w:val="22"/>
          <w:szCs w:val="22"/>
        </w:rPr>
        <w:t>tidak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ada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lain,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menunjukkan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bahwa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orang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tidak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memahami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atau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bagaimana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disalahartikan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disalahgunakan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Tulisan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bertujuan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mengkaji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bagaimana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Panchasila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diimplementasikan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berbangsa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bernegara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sesuai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permasalahan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diangkat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Memahami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pelaksanaannya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sangat </w:t>
      </w:r>
      <w:proofErr w:type="spellStart"/>
      <w:r w:rsidRPr="009761E7">
        <w:rPr>
          <w:rFonts w:ascii="Segoe UI" w:hAnsi="Segoe UI" w:cs="Segoe UI"/>
          <w:sz w:val="22"/>
          <w:szCs w:val="22"/>
        </w:rPr>
        <w:t>penting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orang Indonesia. </w:t>
      </w:r>
      <w:proofErr w:type="spellStart"/>
      <w:r w:rsidRPr="009761E7">
        <w:rPr>
          <w:rFonts w:ascii="Segoe UI" w:hAnsi="Segoe UI" w:cs="Segoe UI"/>
          <w:sz w:val="22"/>
          <w:szCs w:val="22"/>
        </w:rPr>
        <w:t>Akibatnya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signifikansinya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diakses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oleh orang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setiap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hari</w:t>
      </w:r>
      <w:proofErr w:type="spellEnd"/>
      <w:r w:rsidRPr="009761E7">
        <w:rPr>
          <w:rFonts w:ascii="Segoe UI" w:hAnsi="Segoe UI" w:cs="Segoe UI"/>
          <w:sz w:val="22"/>
          <w:szCs w:val="22"/>
        </w:rPr>
        <w:t>.</w:t>
      </w:r>
    </w:p>
    <w:p w14:paraId="254641E6" w14:textId="77777777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kata lain, </w:t>
      </w:r>
      <w:proofErr w:type="spellStart"/>
      <w:r w:rsidRPr="009761E7">
        <w:rPr>
          <w:rFonts w:ascii="Segoe UI" w:hAnsi="Segoe UI" w:cs="Segoe UI"/>
          <w:sz w:val="22"/>
          <w:szCs w:val="22"/>
        </w:rPr>
        <w:t>fakta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bahwa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adalah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landasan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berarti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bahwa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berfungsi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kompas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moral </w:t>
      </w:r>
      <w:proofErr w:type="spellStart"/>
      <w:r w:rsidRPr="009761E7">
        <w:rPr>
          <w:rFonts w:ascii="Segoe UI" w:hAnsi="Segoe UI" w:cs="Segoe UI"/>
          <w:sz w:val="22"/>
          <w:szCs w:val="22"/>
        </w:rPr>
        <w:t>bagi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struktur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itu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sendiri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Selain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Undang-Undang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Dasar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Republik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peraturan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perundang-undangan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adalah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berdasarkan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Pancasila. Di Indonesia,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bukan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negara, </w:t>
      </w:r>
      <w:proofErr w:type="spellStart"/>
      <w:r w:rsidRPr="009761E7">
        <w:rPr>
          <w:rFonts w:ascii="Segoe UI" w:hAnsi="Segoe UI" w:cs="Segoe UI"/>
          <w:sz w:val="22"/>
          <w:szCs w:val="22"/>
        </w:rPr>
        <w:t>tetapi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juga way of life. </w:t>
      </w:r>
      <w:proofErr w:type="spellStart"/>
      <w:r w:rsidRPr="009761E7">
        <w:rPr>
          <w:rFonts w:ascii="Segoe UI" w:hAnsi="Segoe UI" w:cs="Segoe UI"/>
          <w:sz w:val="22"/>
          <w:szCs w:val="22"/>
        </w:rPr>
        <w:t>Sepanjang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sejarah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Indonesia,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telah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terbukti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hati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jiwa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seluruh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mampu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menopang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membimbing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mereka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menuju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lebih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baik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lebih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baik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adil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makmur</w:t>
      </w:r>
      <w:proofErr w:type="spellEnd"/>
      <w:r w:rsidRPr="009761E7">
        <w:rPr>
          <w:rFonts w:ascii="Segoe UI" w:hAnsi="Segoe UI" w:cs="Segoe UI"/>
          <w:sz w:val="22"/>
          <w:szCs w:val="22"/>
        </w:rPr>
        <w:t>.</w:t>
      </w:r>
    </w:p>
    <w:p w14:paraId="135AEC00" w14:textId="77777777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9761E7">
        <w:rPr>
          <w:rFonts w:ascii="Segoe UI" w:hAnsi="Segoe UI" w:cs="Segoe UI"/>
          <w:sz w:val="22"/>
          <w:szCs w:val="22"/>
        </w:rPr>
        <w:t>Visi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dimanfaatkan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kerangka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kerja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mengatur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pribadi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seseorang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hubungan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antara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manusia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dianggap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tertinggi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karena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merupakan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produk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kristalisasi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Oleh </w:t>
      </w:r>
      <w:proofErr w:type="spellStart"/>
      <w:r w:rsidRPr="009761E7">
        <w:rPr>
          <w:rFonts w:ascii="Segoe UI" w:hAnsi="Segoe UI" w:cs="Segoe UI"/>
          <w:sz w:val="22"/>
          <w:szCs w:val="22"/>
        </w:rPr>
        <w:t>karena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landasan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penggerak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berbangsa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bernegara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serta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acuan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segala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perbuatan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Hal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tidak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dilakukan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sendiri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karena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merupakan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kontinum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tidak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berpindah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satu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lainnya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satu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dewa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adalah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pusat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empat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lainnya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kumpulan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>.</w:t>
      </w:r>
    </w:p>
    <w:p w14:paraId="221C6E81" w14:textId="77777777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9761E7">
        <w:rPr>
          <w:rFonts w:ascii="Segoe UI" w:hAnsi="Segoe UI" w:cs="Segoe UI"/>
          <w:sz w:val="22"/>
          <w:szCs w:val="22"/>
        </w:rPr>
        <w:lastRenderedPageBreak/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menjamin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kelangsungan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jangka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panjang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harus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menjunjung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tinggi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cita-cita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demi </w:t>
      </w:r>
      <w:proofErr w:type="spellStart"/>
      <w:r w:rsidRPr="009761E7">
        <w:rPr>
          <w:rFonts w:ascii="Segoe UI" w:hAnsi="Segoe UI" w:cs="Segoe UI"/>
          <w:sz w:val="22"/>
          <w:szCs w:val="22"/>
        </w:rPr>
        <w:t>generasi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mendatang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sehingga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esensi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luhur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tersebut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dilestarikan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pedoman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semua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waktu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praktikkan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Selain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ada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Menjaga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keutuhan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merupakan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hasil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penerapan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sehari-hari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Masalah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muncul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segala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penjuru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jika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tidak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menanamkan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mengamalkan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cita-cita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tersebut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menjaga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keutuhan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dan negara,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harus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melestarikan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Pancasila.</w:t>
      </w:r>
      <w:sdt>
        <w:sdtPr>
          <w:rPr>
            <w:color w:val="000000"/>
          </w:rPr>
          <w:tag w:val="MENDELEY_CITATION_v3_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"/>
          <w:id w:val="-498270069"/>
          <w:placeholder>
            <w:docPart w:val="D8452DD3804A4C008F04C30344786ACC"/>
          </w:placeholder>
        </w:sdtPr>
        <w:sdtContent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 xml:space="preserve">(Rio </w:t>
          </w:r>
          <w:proofErr w:type="spellStart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Saputro</w:t>
          </w:r>
          <w:proofErr w:type="spellEnd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, 2022)</w:t>
          </w:r>
        </w:sdtContent>
      </w:sdt>
    </w:p>
    <w:p w14:paraId="37C80EAD" w14:textId="1DAC448C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harus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menggunakan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pedoman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mengatur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berbangsa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bernegara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guna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mewujudkan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cita-cita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memproklamasikan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kemerdekaan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karena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merupakan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landasan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Dari </w:t>
      </w:r>
      <w:proofErr w:type="spellStart"/>
      <w:r w:rsidRPr="009761E7">
        <w:rPr>
          <w:rFonts w:ascii="Segoe UI" w:hAnsi="Segoe UI" w:cs="Segoe UI"/>
          <w:sz w:val="22"/>
          <w:szCs w:val="22"/>
        </w:rPr>
        <w:t>budaya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telah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diakui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secara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luas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tidak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berubah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berjalannya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waktu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justru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digali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tertinggi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dibangun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9761E7">
        <w:rPr>
          <w:rFonts w:ascii="Segoe UI" w:hAnsi="Segoe UI" w:cs="Segoe UI"/>
          <w:sz w:val="22"/>
          <w:szCs w:val="22"/>
        </w:rPr>
        <w:t>atas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pilar Pancasila. Ada lima </w:t>
      </w:r>
      <w:proofErr w:type="spellStart"/>
      <w:r w:rsidRPr="009761E7">
        <w:rPr>
          <w:rFonts w:ascii="Segoe UI" w:hAnsi="Segoe UI" w:cs="Segoe UI"/>
          <w:sz w:val="22"/>
          <w:szCs w:val="22"/>
        </w:rPr>
        <w:t>konsep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pemerintahan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Indonesia. Salah </w:t>
      </w:r>
      <w:proofErr w:type="spellStart"/>
      <w:r w:rsidRPr="009761E7">
        <w:rPr>
          <w:rFonts w:ascii="Segoe UI" w:hAnsi="Segoe UI" w:cs="Segoe UI"/>
          <w:sz w:val="22"/>
          <w:szCs w:val="22"/>
        </w:rPr>
        <w:t>satu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paling </w:t>
      </w:r>
      <w:proofErr w:type="spellStart"/>
      <w:r w:rsidRPr="009761E7">
        <w:rPr>
          <w:rFonts w:ascii="Segoe UI" w:hAnsi="Segoe UI" w:cs="Segoe UI"/>
          <w:sz w:val="22"/>
          <w:szCs w:val="22"/>
        </w:rPr>
        <w:t>mendasar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pedoman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nasional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Indonesia, Pancasila, </w:t>
      </w:r>
      <w:proofErr w:type="spellStart"/>
      <w:r w:rsidRPr="009761E7">
        <w:rPr>
          <w:rFonts w:ascii="Segoe UI" w:hAnsi="Segoe UI" w:cs="Segoe UI"/>
          <w:sz w:val="22"/>
          <w:szCs w:val="22"/>
        </w:rPr>
        <w:t>adalah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diamalkan</w:t>
      </w:r>
      <w:proofErr w:type="spellEnd"/>
    </w:p>
    <w:p w14:paraId="10E7C516" w14:textId="77777777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9761E7">
        <w:rPr>
          <w:rFonts w:ascii="Segoe UI" w:hAnsi="Segoe UI" w:cs="Segoe UI"/>
          <w:sz w:val="22"/>
          <w:szCs w:val="22"/>
        </w:rPr>
        <w:t>Menurut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Notonagoro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bahwa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termasuk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kerohaniaan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tetapi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kerohaniaan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mengakui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material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vital.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demikian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tergolong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kerohaniaan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juga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mengandung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lain </w:t>
      </w:r>
      <w:proofErr w:type="spellStart"/>
      <w:r w:rsidRPr="009761E7">
        <w:rPr>
          <w:rFonts w:ascii="Segoe UI" w:hAnsi="Segoe UI" w:cs="Segoe UI"/>
          <w:sz w:val="22"/>
          <w:szCs w:val="22"/>
        </w:rPr>
        <w:t>secara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lengkap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harmonis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yaitu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r w:rsidRPr="009761E7">
        <w:rPr>
          <w:rFonts w:ascii="Segoe UI" w:hAnsi="Segoe UI" w:cs="Segoe UI"/>
          <w:sz w:val="22"/>
          <w:szCs w:val="22"/>
        </w:rPr>
        <w:t xml:space="preserve">material,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vital,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kebenaran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keindahan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atau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estetis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kebaikan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atau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moral, </w:t>
      </w:r>
      <w:proofErr w:type="spellStart"/>
      <w:r w:rsidRPr="009761E7">
        <w:rPr>
          <w:rFonts w:ascii="Segoe UI" w:hAnsi="Segoe UI" w:cs="Segoe UI"/>
          <w:sz w:val="22"/>
          <w:szCs w:val="22"/>
        </w:rPr>
        <w:t>maupun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kesucian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secara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keseluruhan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bersifat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sistematik-hierarchis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yang mana </w:t>
      </w:r>
      <w:proofErr w:type="spellStart"/>
      <w:r w:rsidRPr="009761E7">
        <w:rPr>
          <w:rFonts w:ascii="Segoe UI" w:hAnsi="Segoe UI" w:cs="Segoe UI"/>
          <w:sz w:val="22"/>
          <w:szCs w:val="22"/>
        </w:rPr>
        <w:t>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pertama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Ketuhanan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Maha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Esa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basisnya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sampai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Keadilan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sosial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tujuannya</w:t>
      </w:r>
      <w:proofErr w:type="spellEnd"/>
    </w:p>
    <w:p w14:paraId="2680A659" w14:textId="77777777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r w:rsidRPr="009761E7">
        <w:rPr>
          <w:rFonts w:ascii="Segoe UI" w:hAnsi="Segoe UI" w:cs="Segoe UI"/>
          <w:sz w:val="22"/>
          <w:szCs w:val="22"/>
        </w:rPr>
        <w:t xml:space="preserve">Sangat </w:t>
      </w:r>
      <w:proofErr w:type="spellStart"/>
      <w:r w:rsidRPr="009761E7">
        <w:rPr>
          <w:rFonts w:ascii="Segoe UI" w:hAnsi="Segoe UI" w:cs="Segoe UI"/>
          <w:sz w:val="22"/>
          <w:szCs w:val="22"/>
        </w:rPr>
        <w:t>penting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bahwa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Pancasila, </w:t>
      </w:r>
      <w:proofErr w:type="spellStart"/>
      <w:r w:rsidRPr="009761E7">
        <w:rPr>
          <w:rFonts w:ascii="Segoe UI" w:hAnsi="Segoe UI" w:cs="Segoe UI"/>
          <w:sz w:val="22"/>
          <w:szCs w:val="22"/>
        </w:rPr>
        <w:t>konsep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negara, </w:t>
      </w:r>
      <w:proofErr w:type="spellStart"/>
      <w:r w:rsidRPr="009761E7">
        <w:rPr>
          <w:rFonts w:ascii="Segoe UI" w:hAnsi="Segoe UI" w:cs="Segoe UI"/>
          <w:sz w:val="22"/>
          <w:szCs w:val="22"/>
        </w:rPr>
        <w:t>meresapi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setiap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aspek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kebijakan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praktik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nasional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Fondasi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kuat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masih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dibangun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9761E7">
        <w:rPr>
          <w:rFonts w:ascii="Segoe UI" w:hAnsi="Segoe UI" w:cs="Segoe UI"/>
          <w:sz w:val="22"/>
          <w:szCs w:val="22"/>
        </w:rPr>
        <w:t>atas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Panchasila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saat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berfungsi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kerangka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ideologis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nasional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Meski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banyak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revisi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konstitusi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masih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mengakar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sistem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hukum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demikian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dapat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dianut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oleh </w:t>
      </w:r>
      <w:proofErr w:type="spellStart"/>
      <w:r w:rsidRPr="009761E7">
        <w:rPr>
          <w:rFonts w:ascii="Segoe UI" w:hAnsi="Segoe UI" w:cs="Segoe UI"/>
          <w:sz w:val="22"/>
          <w:szCs w:val="22"/>
        </w:rPr>
        <w:t>seluruh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lapisan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konsensus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nasional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Seluruh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komponen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harus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menjelaskan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memikirkan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mengingat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kembali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kekuatan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secara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keseluruhan</w:t>
      </w:r>
      <w:proofErr w:type="spellEnd"/>
      <w:r w:rsidRPr="009761E7">
        <w:rPr>
          <w:rFonts w:ascii="Segoe UI" w:hAnsi="Segoe UI" w:cs="Segoe UI"/>
          <w:sz w:val="22"/>
          <w:szCs w:val="22"/>
        </w:rPr>
        <w:t>.</w:t>
      </w:r>
      <w:sdt>
        <w:sdtPr>
          <w:rPr>
            <w:color w:val="000000"/>
          </w:rPr>
          <w:tag w:val="MENDELEY_CITATION_v3_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"/>
          <w:id w:val="1358540634"/>
          <w:placeholder>
            <w:docPart w:val="D8452DD3804A4C008F04C30344786ACC"/>
          </w:placeholder>
        </w:sdtPr>
        <w:sdtContent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 xml:space="preserve">(Yitzhak Edmund Tio </w:t>
          </w:r>
          <w:proofErr w:type="spellStart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Manalu</w:t>
          </w:r>
          <w:proofErr w:type="spellEnd"/>
          <w:r w:rsidRPr="009761E7">
            <w:rPr>
              <w:rFonts w:ascii="Segoe UI" w:hAnsi="Segoe UI" w:cs="Segoe UI"/>
              <w:color w:val="000000"/>
              <w:sz w:val="22"/>
              <w:szCs w:val="22"/>
            </w:rPr>
            <w:t>, 2022)</w:t>
          </w:r>
        </w:sdtContent>
      </w:sdt>
    </w:p>
    <w:p w14:paraId="307A7781" w14:textId="77777777" w:rsidR="009761E7" w:rsidRPr="009761E7" w:rsidRDefault="009761E7" w:rsidP="009761E7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r w:rsidRPr="009761E7">
        <w:rPr>
          <w:rFonts w:ascii="Segoe UI" w:hAnsi="Segoe UI" w:cs="Segoe UI"/>
          <w:sz w:val="22"/>
          <w:szCs w:val="22"/>
        </w:rPr>
        <w:t xml:space="preserve">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diakui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pemimpin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mengubah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karena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contoh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tentang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apa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artinya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menjalani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ketatanegaraan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Di masa </w:t>
      </w:r>
      <w:proofErr w:type="spellStart"/>
      <w:r w:rsidRPr="009761E7">
        <w:rPr>
          <w:rFonts w:ascii="Segoe UI" w:hAnsi="Segoe UI" w:cs="Segoe UI"/>
          <w:sz w:val="22"/>
          <w:szCs w:val="22"/>
        </w:rPr>
        <w:t>lalu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ini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jelas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dipahami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Sementara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pendirian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Indonesia, </w:t>
      </w:r>
      <w:proofErr w:type="spellStart"/>
      <w:r w:rsidRPr="009761E7">
        <w:rPr>
          <w:rFonts w:ascii="Segoe UI" w:hAnsi="Segoe UI" w:cs="Segoe UI"/>
          <w:sz w:val="22"/>
          <w:szCs w:val="22"/>
        </w:rPr>
        <w:t>pembukaan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UUD 1945,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pembukaan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UUD Indonesia Amerika </w:t>
      </w:r>
      <w:proofErr w:type="spellStart"/>
      <w:r w:rsidRPr="009761E7">
        <w:rPr>
          <w:rFonts w:ascii="Segoe UI" w:hAnsi="Segoe UI" w:cs="Segoe UI"/>
          <w:sz w:val="22"/>
          <w:szCs w:val="22"/>
        </w:rPr>
        <w:t>Serikat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1945 </w:t>
      </w:r>
      <w:proofErr w:type="spellStart"/>
      <w:r w:rsidRPr="009761E7">
        <w:rPr>
          <w:rFonts w:ascii="Segoe UI" w:hAnsi="Segoe UI" w:cs="Segoe UI"/>
          <w:sz w:val="22"/>
          <w:szCs w:val="22"/>
        </w:rPr>
        <w:t>semuanya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memiliki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prinsip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sama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: </w:t>
      </w:r>
      <w:proofErr w:type="spellStart"/>
      <w:r w:rsidRPr="009761E7">
        <w:rPr>
          <w:rFonts w:ascii="Segoe UI" w:hAnsi="Segoe UI" w:cs="Segoe UI"/>
          <w:sz w:val="22"/>
          <w:szCs w:val="22"/>
        </w:rPr>
        <w:t>Meskipun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pernah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bagian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Konstitusi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Indonesia, </w:t>
      </w:r>
      <w:proofErr w:type="spellStart"/>
      <w:r w:rsidRPr="009761E7">
        <w:rPr>
          <w:rFonts w:ascii="Segoe UI" w:hAnsi="Segoe UI" w:cs="Segoe UI"/>
          <w:sz w:val="22"/>
          <w:szCs w:val="22"/>
        </w:rPr>
        <w:t>tetapi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tidak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lagi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digunakan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selalu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hadir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karena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hidup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ketatanegaraan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Di masa </w:t>
      </w:r>
      <w:proofErr w:type="spellStart"/>
      <w:r w:rsidRPr="009761E7">
        <w:rPr>
          <w:rFonts w:ascii="Segoe UI" w:hAnsi="Segoe UI" w:cs="Segoe UI"/>
          <w:sz w:val="22"/>
          <w:szCs w:val="22"/>
        </w:rPr>
        <w:t>krisis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nasional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ancaman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kesejahteraan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warga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selalu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front </w:t>
      </w:r>
      <w:proofErr w:type="spellStart"/>
      <w:r w:rsidRPr="009761E7">
        <w:rPr>
          <w:rFonts w:ascii="Segoe UI" w:hAnsi="Segoe UI" w:cs="Segoe UI"/>
          <w:sz w:val="22"/>
          <w:szCs w:val="22"/>
        </w:rPr>
        <w:t>persatuan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Menurut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bukti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sejarah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orang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telah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lama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menghormati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Panchasila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lastRenderedPageBreak/>
        <w:t>landasan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peluncuran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spiritual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meluncurkan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kutipan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pendirian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mereka</w:t>
      </w:r>
      <w:proofErr w:type="spellEnd"/>
      <w:r w:rsidRPr="009761E7">
        <w:rPr>
          <w:rFonts w:ascii="Segoe UI" w:hAnsi="Segoe UI" w:cs="Segoe UI"/>
          <w:sz w:val="22"/>
          <w:szCs w:val="22"/>
        </w:rPr>
        <w:t>.</w:t>
      </w:r>
    </w:p>
    <w:p w14:paraId="65475B2A" w14:textId="77777777" w:rsidR="009761E7" w:rsidRPr="00D05731" w:rsidRDefault="009761E7" w:rsidP="009761E7">
      <w:pPr>
        <w:ind w:left="270" w:firstLine="450"/>
        <w:jc w:val="both"/>
      </w:pPr>
      <w:r w:rsidRPr="009761E7">
        <w:rPr>
          <w:rFonts w:ascii="Segoe UI" w:hAnsi="Segoe UI" w:cs="Segoe UI"/>
          <w:sz w:val="22"/>
          <w:szCs w:val="22"/>
        </w:rPr>
        <w:t xml:space="preserve">Pancasila </w:t>
      </w:r>
      <w:proofErr w:type="spellStart"/>
      <w:r w:rsidRPr="009761E7">
        <w:rPr>
          <w:rFonts w:ascii="Segoe UI" w:hAnsi="Segoe UI" w:cs="Segoe UI"/>
          <w:sz w:val="22"/>
          <w:szCs w:val="22"/>
        </w:rPr>
        <w:t>merupakan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Indonesia.Pancasila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merupakan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identitas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Indonesia.Pancasila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terdiri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unsur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ketuhanan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merupakan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unsur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percaya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suatu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agama masing-masing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manusia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harus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senantiasa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taat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kepada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Tuhan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menaati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semua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perintah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menghindari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segala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larangannya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unsur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kemanusiaan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manusia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diciptakan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memiliki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rasa </w:t>
      </w:r>
      <w:proofErr w:type="spellStart"/>
      <w:r w:rsidRPr="009761E7">
        <w:rPr>
          <w:rFonts w:ascii="Segoe UI" w:hAnsi="Segoe UI" w:cs="Segoe UI"/>
          <w:sz w:val="22"/>
          <w:szCs w:val="22"/>
        </w:rPr>
        <w:t>kemanusiaan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adil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beradab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unsur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persatuan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menjunjung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tinggi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rukun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bersatu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kekeluargaan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sudah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menjadi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ciri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khas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Indonesia, </w:t>
      </w:r>
      <w:proofErr w:type="spellStart"/>
      <w:r w:rsidRPr="009761E7">
        <w:rPr>
          <w:rFonts w:ascii="Segoe UI" w:hAnsi="Segoe UI" w:cs="Segoe UI"/>
          <w:sz w:val="22"/>
          <w:szCs w:val="22"/>
        </w:rPr>
        <w:t>unsur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kerakyatan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bisa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menyelesaikan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masalah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dengan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cara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musyawarah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untuk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mendapatkan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hasil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disetujui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oleh </w:t>
      </w:r>
      <w:proofErr w:type="spellStart"/>
      <w:r w:rsidRPr="009761E7">
        <w:rPr>
          <w:rFonts w:ascii="Segoe UI" w:hAnsi="Segoe UI" w:cs="Segoe UI"/>
          <w:sz w:val="22"/>
          <w:szCs w:val="22"/>
        </w:rPr>
        <w:t>banyak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pihak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unsur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keadilan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masyarakat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9761E7">
        <w:rPr>
          <w:rFonts w:ascii="Segoe UI" w:hAnsi="Segoe UI" w:cs="Segoe UI"/>
          <w:sz w:val="22"/>
          <w:szCs w:val="22"/>
        </w:rPr>
        <w:t>memiliki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kedudukan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sama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hukum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9761E7">
        <w:rPr>
          <w:rFonts w:ascii="Segoe UI" w:hAnsi="Segoe UI" w:cs="Segoe UI"/>
          <w:sz w:val="22"/>
          <w:szCs w:val="22"/>
        </w:rPr>
        <w:t>memiliki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hak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kewajiban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9761E7">
        <w:rPr>
          <w:rFonts w:ascii="Segoe UI" w:hAnsi="Segoe UI" w:cs="Segoe UI"/>
          <w:sz w:val="22"/>
          <w:szCs w:val="22"/>
        </w:rPr>
        <w:t>sama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berbangsa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bernegara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9761E7">
        <w:rPr>
          <w:rFonts w:ascii="Segoe UI" w:hAnsi="Segoe UI" w:cs="Segoe UI"/>
          <w:sz w:val="22"/>
          <w:szCs w:val="22"/>
        </w:rPr>
        <w:t>Sebagai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warga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perlu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memahami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dasar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mengamalkan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dalam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kehidupan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sehari-hari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agar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pancasila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tetap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terjaga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keutuhan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proofErr w:type="gramStart"/>
      <w:r w:rsidRPr="009761E7">
        <w:rPr>
          <w:rFonts w:ascii="Segoe UI" w:hAnsi="Segoe UI" w:cs="Segoe UI"/>
          <w:sz w:val="22"/>
          <w:szCs w:val="22"/>
        </w:rPr>
        <w:t>kesatuan.Karena</w:t>
      </w:r>
      <w:proofErr w:type="spellEnd"/>
      <w:proofErr w:type="gram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nilai-nilai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pancasila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berasal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dari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kita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9761E7">
        <w:rPr>
          <w:rFonts w:ascii="Segoe UI" w:hAnsi="Segoe UI" w:cs="Segoe UI"/>
          <w:sz w:val="22"/>
          <w:szCs w:val="22"/>
        </w:rPr>
        <w:t>harus</w:t>
      </w:r>
      <w:proofErr w:type="spellEnd"/>
      <w:r w:rsidRPr="009761E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9761E7">
        <w:rPr>
          <w:rFonts w:ascii="Segoe UI" w:hAnsi="Segoe UI" w:cs="Segoe UI"/>
          <w:sz w:val="22"/>
          <w:szCs w:val="22"/>
        </w:rPr>
        <w:t>dilestarikan</w:t>
      </w:r>
      <w:proofErr w:type="spellEnd"/>
      <w:r w:rsidRPr="009761E7">
        <w:rPr>
          <w:rFonts w:ascii="Segoe UI" w:hAnsi="Segoe UI" w:cs="Segoe UI"/>
          <w:sz w:val="22"/>
          <w:szCs w:val="22"/>
        </w:rPr>
        <w:t>.</w:t>
      </w:r>
    </w:p>
    <w:p w14:paraId="07FA69AB" w14:textId="77777777" w:rsidR="000D15DE" w:rsidRPr="00431E16" w:rsidRDefault="00000000">
      <w:pPr>
        <w:pStyle w:val="Judul1"/>
        <w:numPr>
          <w:ilvl w:val="0"/>
          <w:numId w:val="1"/>
        </w:numPr>
        <w:spacing w:after="60"/>
        <w:ind w:left="270" w:hanging="270"/>
        <w:rPr>
          <w:rFonts w:ascii="Segoe UI" w:eastAsia="Quattrocento Sans" w:hAnsi="Segoe UI" w:cs="Segoe UI"/>
          <w:i w:val="0"/>
          <w:sz w:val="22"/>
          <w:szCs w:val="22"/>
        </w:rPr>
      </w:pPr>
      <w:r w:rsidRPr="00431E16">
        <w:rPr>
          <w:rFonts w:ascii="Segoe UI" w:eastAsia="Quattrocento Sans" w:hAnsi="Segoe UI" w:cs="Segoe UI"/>
          <w:i w:val="0"/>
          <w:sz w:val="22"/>
          <w:szCs w:val="22"/>
        </w:rPr>
        <w:t>KESIMPULAN</w:t>
      </w:r>
    </w:p>
    <w:p w14:paraId="3F3D24B6" w14:textId="77777777" w:rsidR="0098457A" w:rsidRPr="00431E16" w:rsidRDefault="0098457A" w:rsidP="0098457A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r w:rsidRPr="00431E16">
        <w:rPr>
          <w:rFonts w:ascii="Segoe UI" w:hAnsi="Segoe UI" w:cs="Segoe UI"/>
          <w:sz w:val="22"/>
          <w:szCs w:val="22"/>
        </w:rPr>
        <w:t xml:space="preserve">Kita </w:t>
      </w:r>
      <w:proofErr w:type="spellStart"/>
      <w:r w:rsidRPr="00431E16">
        <w:rPr>
          <w:rFonts w:ascii="Segoe UI" w:hAnsi="Segoe UI" w:cs="Segoe UI"/>
          <w:sz w:val="22"/>
          <w:szCs w:val="22"/>
        </w:rPr>
        <w:t>harus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mengkaji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kembali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jalan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kita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benar-benar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merdeka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mengingat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peringatan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74 </w:t>
      </w:r>
      <w:proofErr w:type="spellStart"/>
      <w:r w:rsidRPr="00431E16">
        <w:rPr>
          <w:rFonts w:ascii="Segoe UI" w:hAnsi="Segoe UI" w:cs="Segoe UI"/>
          <w:sz w:val="22"/>
          <w:szCs w:val="22"/>
        </w:rPr>
        <w:t>tahun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kemerdekaan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titik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tolak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proses </w:t>
      </w:r>
      <w:proofErr w:type="spellStart"/>
      <w:r w:rsidRPr="00431E16">
        <w:rPr>
          <w:rFonts w:ascii="Segoe UI" w:hAnsi="Segoe UI" w:cs="Segoe UI"/>
          <w:sz w:val="22"/>
          <w:szCs w:val="22"/>
        </w:rPr>
        <w:t>refleksi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Banyak </w:t>
      </w:r>
      <w:proofErr w:type="spellStart"/>
      <w:r w:rsidRPr="00431E16">
        <w:rPr>
          <w:rFonts w:ascii="Segoe UI" w:hAnsi="Segoe UI" w:cs="Segoe UI"/>
          <w:sz w:val="22"/>
          <w:szCs w:val="22"/>
        </w:rPr>
        <w:t>individu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belum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merasakan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kemerdekaan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sebenarnya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akibatnya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mereka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terjebak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lingkaran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kemiskinan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kebodohan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tidak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bebas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mengekspresikan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pengabdian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mereka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kepada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Tuhan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banyak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kasus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para </w:t>
      </w:r>
      <w:proofErr w:type="spellStart"/>
      <w:r w:rsidRPr="00431E16">
        <w:rPr>
          <w:rFonts w:ascii="Segoe UI" w:hAnsi="Segoe UI" w:cs="Segoe UI"/>
          <w:sz w:val="22"/>
          <w:szCs w:val="22"/>
        </w:rPr>
        <w:t>pemimpin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lembaga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mendukung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mereka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tidak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upaya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meringankan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kesengsaraan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manusia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tindakan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penegakan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hukum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masih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dilakukan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secara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rutin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Jadilah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pemberi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kanan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telah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lama </w:t>
      </w:r>
      <w:proofErr w:type="spellStart"/>
      <w:r w:rsidRPr="00431E16">
        <w:rPr>
          <w:rFonts w:ascii="Segoe UI" w:hAnsi="Segoe UI" w:cs="Segoe UI"/>
          <w:sz w:val="22"/>
          <w:szCs w:val="22"/>
        </w:rPr>
        <w:t>dipuja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tiang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di </w:t>
      </w:r>
      <w:proofErr w:type="spellStart"/>
      <w:r w:rsidRPr="00431E16">
        <w:rPr>
          <w:rFonts w:ascii="Segoe UI" w:hAnsi="Segoe UI" w:cs="Segoe UI"/>
          <w:sz w:val="22"/>
          <w:szCs w:val="22"/>
        </w:rPr>
        <w:t>atasnya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berpijak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serta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dasar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di </w:t>
      </w:r>
      <w:proofErr w:type="spellStart"/>
      <w:r w:rsidRPr="00431E16">
        <w:rPr>
          <w:rFonts w:ascii="Segoe UI" w:hAnsi="Segoe UI" w:cs="Segoe UI"/>
          <w:sz w:val="22"/>
          <w:szCs w:val="22"/>
        </w:rPr>
        <w:t>atasnya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semua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eksistensi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dibangun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431E16">
        <w:rPr>
          <w:rFonts w:ascii="Segoe UI" w:hAnsi="Segoe UI" w:cs="Segoe UI"/>
          <w:sz w:val="22"/>
          <w:szCs w:val="22"/>
        </w:rPr>
        <w:t>Lebih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sering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daripada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tidak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itu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berfungsi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bagian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dekoratif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lanskap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negara. Hal </w:t>
      </w:r>
      <w:proofErr w:type="spellStart"/>
      <w:r w:rsidRPr="00431E16">
        <w:rPr>
          <w:rFonts w:ascii="Segoe UI" w:hAnsi="Segoe UI" w:cs="Segoe UI"/>
          <w:sz w:val="22"/>
          <w:szCs w:val="22"/>
        </w:rPr>
        <w:t>ini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terjadi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menandakan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bahwa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kita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belum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mampu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memahami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berpartisipasi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mewujudkan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prinsip-prinsip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dasar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</w:t>
      </w:r>
      <w:proofErr w:type="spellStart"/>
      <w:r w:rsidRPr="00431E16">
        <w:rPr>
          <w:rFonts w:ascii="Segoe UI" w:hAnsi="Segoe UI" w:cs="Segoe UI"/>
          <w:sz w:val="22"/>
          <w:szCs w:val="22"/>
        </w:rPr>
        <w:t>kita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hidup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bersama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satu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>.</w:t>
      </w:r>
    </w:p>
    <w:p w14:paraId="0D2B72ED" w14:textId="5049EE05" w:rsidR="0098457A" w:rsidRPr="00431E16" w:rsidRDefault="0098457A" w:rsidP="0098457A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1E16">
        <w:rPr>
          <w:rFonts w:ascii="Segoe UI" w:hAnsi="Segoe UI" w:cs="Segoe UI"/>
          <w:sz w:val="22"/>
          <w:szCs w:val="22"/>
        </w:rPr>
        <w:t>Penulis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mengambil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kesimpulan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berikut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tentang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kehidupan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berdasarkan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penelitiannya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tentang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Pancasila: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manifestasi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identitas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nasional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Indonesia, Pancasila </w:t>
      </w:r>
      <w:proofErr w:type="spellStart"/>
      <w:r w:rsidRPr="00431E16">
        <w:rPr>
          <w:rFonts w:ascii="Segoe UI" w:hAnsi="Segoe UI" w:cs="Segoe UI"/>
          <w:sz w:val="22"/>
          <w:szCs w:val="22"/>
        </w:rPr>
        <w:t>berfungsi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sebagai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pedoman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bagi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seluruh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warga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Indonesia. </w:t>
      </w:r>
      <w:proofErr w:type="spellStart"/>
      <w:r w:rsidRPr="00431E16">
        <w:rPr>
          <w:rFonts w:ascii="Segoe UI" w:hAnsi="Segoe UI" w:cs="Segoe UI"/>
          <w:sz w:val="22"/>
          <w:szCs w:val="22"/>
        </w:rPr>
        <w:t>Seluruh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warga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dapat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membantu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mewujudkan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cita-cita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Indonesia, </w:t>
      </w:r>
      <w:proofErr w:type="spellStart"/>
      <w:r w:rsidRPr="00431E16">
        <w:rPr>
          <w:rFonts w:ascii="Segoe UI" w:hAnsi="Segoe UI" w:cs="Segoe UI"/>
          <w:sz w:val="22"/>
          <w:szCs w:val="22"/>
        </w:rPr>
        <w:t>yaitu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membangun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masyarakat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adil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makmur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berdasarkan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dan UUD 1945,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mengamalkan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cita-cita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Pancasila. </w:t>
      </w:r>
      <w:proofErr w:type="spellStart"/>
      <w:r w:rsidRPr="00431E16">
        <w:rPr>
          <w:rFonts w:ascii="Segoe UI" w:hAnsi="Segoe UI" w:cs="Segoe UI"/>
          <w:sz w:val="22"/>
          <w:szCs w:val="22"/>
        </w:rPr>
        <w:t>Tentang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Pentingnya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Mengamalkan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Butir-butir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Pancasila, </w:t>
      </w:r>
      <w:proofErr w:type="spellStart"/>
      <w:r w:rsidRPr="00431E16">
        <w:rPr>
          <w:rFonts w:ascii="Segoe UI" w:hAnsi="Segoe UI" w:cs="Segoe UI"/>
          <w:sz w:val="22"/>
          <w:szCs w:val="22"/>
        </w:rPr>
        <w:t>Penulis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menyarankan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kepada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Seluruh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warga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negara Indonesia </w:t>
      </w:r>
      <w:proofErr w:type="spellStart"/>
      <w:r w:rsidRPr="00431E16">
        <w:rPr>
          <w:rFonts w:ascii="Segoe UI" w:hAnsi="Segoe UI" w:cs="Segoe UI"/>
          <w:sz w:val="22"/>
          <w:szCs w:val="22"/>
        </w:rPr>
        <w:t>dihimbau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mengamalkan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nilai-nilai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luhur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Panchasila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dimulai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dirinya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sendiri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secara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sadar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431E16">
        <w:rPr>
          <w:rFonts w:ascii="Segoe UI" w:hAnsi="Segoe UI" w:cs="Segoe UI"/>
          <w:sz w:val="22"/>
          <w:szCs w:val="22"/>
        </w:rPr>
        <w:t>dengan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contoh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untuk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diikuti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Menjadi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budaya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positif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masyarakat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Indonesia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mampu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Tercapainya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cita-cita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dan </w:t>
      </w:r>
      <w:proofErr w:type="spellStart"/>
      <w:r w:rsidRPr="00431E16">
        <w:rPr>
          <w:rFonts w:ascii="Segoe UI" w:hAnsi="Segoe UI" w:cs="Segoe UI"/>
          <w:sz w:val="22"/>
          <w:szCs w:val="22"/>
        </w:rPr>
        <w:t>cita-cita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bangsa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yang </w:t>
      </w:r>
      <w:proofErr w:type="spellStart"/>
      <w:r w:rsidRPr="00431E16">
        <w:rPr>
          <w:rFonts w:ascii="Segoe UI" w:hAnsi="Segoe UI" w:cs="Segoe UI"/>
          <w:sz w:val="22"/>
          <w:szCs w:val="22"/>
        </w:rPr>
        <w:t>termaktub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31E16">
        <w:rPr>
          <w:rFonts w:ascii="Segoe UI" w:hAnsi="Segoe UI" w:cs="Segoe UI"/>
          <w:sz w:val="22"/>
          <w:szCs w:val="22"/>
        </w:rPr>
        <w:t>dalam</w:t>
      </w:r>
      <w:proofErr w:type="spellEnd"/>
      <w:r w:rsidRPr="00431E16">
        <w:rPr>
          <w:rFonts w:ascii="Segoe UI" w:hAnsi="Segoe UI" w:cs="Segoe UI"/>
          <w:sz w:val="22"/>
          <w:szCs w:val="22"/>
        </w:rPr>
        <w:t xml:space="preserve"> Pancasila dan UUD 1945</w:t>
      </w:r>
    </w:p>
    <w:p w14:paraId="4E5A50CA" w14:textId="77777777" w:rsidR="00E52647" w:rsidRPr="00431E16" w:rsidRDefault="00E52647" w:rsidP="0098457A">
      <w:pPr>
        <w:ind w:left="270" w:firstLine="450"/>
        <w:jc w:val="both"/>
        <w:rPr>
          <w:rFonts w:ascii="Segoe UI" w:hAnsi="Segoe UI" w:cs="Segoe UI"/>
          <w:sz w:val="22"/>
          <w:szCs w:val="22"/>
        </w:rPr>
      </w:pPr>
    </w:p>
    <w:p w14:paraId="24D09CBE" w14:textId="77777777" w:rsidR="000D15DE" w:rsidRDefault="00000000">
      <w:pPr>
        <w:pStyle w:val="Judul1"/>
        <w:numPr>
          <w:ilvl w:val="0"/>
          <w:numId w:val="1"/>
        </w:numPr>
        <w:spacing w:after="60"/>
        <w:ind w:left="270" w:hanging="270"/>
        <w:rPr>
          <w:rFonts w:ascii="Quattrocento Sans" w:eastAsia="Quattrocento Sans" w:hAnsi="Quattrocento Sans" w:cs="Quattrocento Sans"/>
          <w:i w:val="0"/>
          <w:sz w:val="22"/>
          <w:szCs w:val="22"/>
        </w:rPr>
      </w:pPr>
      <w:r>
        <w:rPr>
          <w:rFonts w:ascii="Quattrocento Sans" w:eastAsia="Quattrocento Sans" w:hAnsi="Quattrocento Sans" w:cs="Quattrocento Sans"/>
          <w:i w:val="0"/>
          <w:sz w:val="22"/>
          <w:szCs w:val="22"/>
        </w:rPr>
        <w:t>REFERENSI</w:t>
      </w:r>
    </w:p>
    <w:sdt>
      <w:sdtPr>
        <w:rPr>
          <w:rFonts w:ascii="Quattrocento Sans" w:eastAsia="Quattrocento Sans" w:hAnsi="Quattrocento Sans" w:cs="Quattrocento Sans"/>
          <w:sz w:val="22"/>
          <w:szCs w:val="22"/>
        </w:rPr>
        <w:tag w:val="MENDELEY_BIBLIOGRAPHY"/>
        <w:id w:val="-77142740"/>
        <w:placeholder>
          <w:docPart w:val="DefaultPlaceholder_-1854013440"/>
        </w:placeholder>
      </w:sdtPr>
      <w:sdtContent>
        <w:p w14:paraId="4B9DC2F2" w14:textId="77777777" w:rsidR="00AD30BE" w:rsidRPr="00AD30BE" w:rsidRDefault="00AD30BE">
          <w:pPr>
            <w:autoSpaceDE w:val="0"/>
            <w:autoSpaceDN w:val="0"/>
            <w:ind w:hanging="480"/>
            <w:divId w:val="689064826"/>
            <w:rPr>
              <w:rFonts w:ascii="Segoe UI" w:hAnsi="Segoe UI" w:cs="Segoe UI"/>
              <w:i/>
              <w:iCs/>
              <w:sz w:val="22"/>
              <w:szCs w:val="22"/>
            </w:rPr>
          </w:pP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Krisnamukti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, D. (2020).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Implementasi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Nilai Pancasila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dalam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Kehidupan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lastRenderedPageBreak/>
            <w:t>Mahasiswa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Fakultas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Pertanian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Universitas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Brawijaya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di Malang.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Jurnal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Rontal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Keilmuan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PKN, 6(1).</w:t>
          </w:r>
        </w:p>
        <w:p w14:paraId="7E4C8A43" w14:textId="77777777" w:rsidR="00AD30BE" w:rsidRDefault="00AD30BE">
          <w:pPr>
            <w:autoSpaceDE w:val="0"/>
            <w:autoSpaceDN w:val="0"/>
            <w:ind w:hanging="480"/>
            <w:divId w:val="677736929"/>
            <w:rPr>
              <w:rFonts w:ascii="Segoe UI" w:hAnsi="Segoe UI" w:cs="Segoe UI"/>
              <w:i/>
              <w:iCs/>
              <w:sz w:val="22"/>
              <w:szCs w:val="22"/>
            </w:rPr>
          </w:pPr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Rona Nada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Nisrina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, F. U. N. (2022).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Pengaruh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Korean Wave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Terhadap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Ketahanan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Nasionalisme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Warga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Indonesia.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Jurnal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Kewarganegaraan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, 6(2).</w:t>
          </w:r>
        </w:p>
        <w:p w14:paraId="7E5554B1" w14:textId="77777777" w:rsidR="00AD30BE" w:rsidRPr="00AD30BE" w:rsidRDefault="00AD30BE" w:rsidP="00AD30BE">
          <w:pPr>
            <w:autoSpaceDE w:val="0"/>
            <w:autoSpaceDN w:val="0"/>
            <w:ind w:hanging="480"/>
            <w:jc w:val="both"/>
            <w:divId w:val="677736929"/>
            <w:rPr>
              <w:rFonts w:ascii="Segoe UI" w:hAnsi="Segoe UI" w:cs="Segoe UI"/>
              <w:i/>
              <w:iCs/>
              <w:sz w:val="22"/>
              <w:szCs w:val="22"/>
            </w:rPr>
          </w:pPr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Martini, E. (2022).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Pembelajaran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Pendidikan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Kewarganeraan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Berbasis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Kecakapan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Abad 21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dalam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Meningkatkan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Kompetensi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Kewarganegaraan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di Pendidikan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Kejuruan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. </w:t>
          </w:r>
          <w:proofErr w:type="gram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JPK :</w:t>
          </w:r>
          <w:proofErr w:type="gram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Jurnal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 xml:space="preserve"> Pancasila Dan </w:t>
          </w:r>
          <w:proofErr w:type="spellStart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Kewarganegaraan</w:t>
          </w:r>
          <w:proofErr w:type="spellEnd"/>
          <w:r w:rsidRPr="00AD30BE">
            <w:rPr>
              <w:rFonts w:ascii="Segoe UI" w:hAnsi="Segoe UI" w:cs="Segoe UI"/>
              <w:i/>
              <w:iCs/>
              <w:sz w:val="22"/>
              <w:szCs w:val="22"/>
            </w:rPr>
            <w:t>, 7(1).</w:t>
          </w:r>
        </w:p>
        <w:p w14:paraId="371FFF56" w14:textId="77777777" w:rsidR="00F07AEA" w:rsidRPr="00F07AEA" w:rsidRDefault="00F07AEA" w:rsidP="00F07AEA">
          <w:pPr>
            <w:autoSpaceDE w:val="0"/>
            <w:autoSpaceDN w:val="0"/>
            <w:ind w:hanging="480"/>
            <w:jc w:val="both"/>
            <w:divId w:val="677736929"/>
            <w:rPr>
              <w:rFonts w:ascii="Segoe UI" w:hAnsi="Segoe UI" w:cs="Segoe UI"/>
              <w:i/>
              <w:iCs/>
              <w:sz w:val="22"/>
              <w:szCs w:val="22"/>
            </w:rPr>
          </w:pPr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Nurul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Hidayah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Tri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Ambarningrum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, F. U. N. (2022).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Implementasi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Nilai-Nilai Pancasila di Era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Pandemi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Covid-19.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Jurnal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Kewarganegaraan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, 6(2).</w:t>
          </w:r>
        </w:p>
        <w:p w14:paraId="09A307C5" w14:textId="77777777" w:rsidR="00F07AEA" w:rsidRPr="00F07AEA" w:rsidRDefault="00F07AEA" w:rsidP="00F07AEA">
          <w:pPr>
            <w:autoSpaceDE w:val="0"/>
            <w:autoSpaceDN w:val="0"/>
            <w:ind w:hanging="480"/>
            <w:jc w:val="both"/>
            <w:divId w:val="677736929"/>
            <w:rPr>
              <w:rFonts w:ascii="Segoe UI" w:hAnsi="Segoe UI" w:cs="Segoe UI"/>
              <w:i/>
              <w:iCs/>
              <w:sz w:val="22"/>
              <w:szCs w:val="22"/>
            </w:rPr>
          </w:pPr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Mohammad Najib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Asrof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Imtiyaz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, F. U. N. (2022).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Membangun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Kembali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Sikap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Nasionalisme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Bangsa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Indonesia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Dalam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Menangkal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Budaya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Asing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gram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Di</w:t>
          </w:r>
          <w:proofErr w:type="gram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Era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Globalisasi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.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Jurnal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Pembelajaran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Ips Dan PKN, 7(2).</w:t>
          </w:r>
        </w:p>
        <w:p w14:paraId="599BA598" w14:textId="77777777" w:rsidR="00F07AEA" w:rsidRPr="00F07AEA" w:rsidRDefault="00F07AEA" w:rsidP="00F07AEA">
          <w:pPr>
            <w:autoSpaceDE w:val="0"/>
            <w:autoSpaceDN w:val="0"/>
            <w:ind w:hanging="480"/>
            <w:jc w:val="both"/>
            <w:divId w:val="677736929"/>
            <w:rPr>
              <w:rFonts w:ascii="Segoe UI" w:hAnsi="Segoe UI" w:cs="Segoe UI"/>
              <w:i/>
              <w:iCs/>
              <w:sz w:val="22"/>
              <w:szCs w:val="22"/>
            </w:rPr>
          </w:pPr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Rio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Saputro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, F. U. N. (2022).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Penerapan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Rasa Bela Negara Pada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Generasi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Muda Di Era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Globalisasi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.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Jurnal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Pendidikan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Ilmu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Pengetahuan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Sosial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(JPIPS), 14(2).</w:t>
          </w:r>
        </w:p>
        <w:p w14:paraId="234B9E90" w14:textId="762BEB88" w:rsidR="00AD30BE" w:rsidRPr="00F07AEA" w:rsidRDefault="00F07AEA" w:rsidP="00F07AEA">
          <w:pPr>
            <w:autoSpaceDE w:val="0"/>
            <w:autoSpaceDN w:val="0"/>
            <w:ind w:hanging="480"/>
            <w:jc w:val="both"/>
            <w:divId w:val="677736929"/>
            <w:rPr>
              <w:rFonts w:ascii="Segoe UI" w:hAnsi="Segoe UI" w:cs="Segoe UI"/>
              <w:i/>
              <w:iCs/>
              <w:sz w:val="22"/>
              <w:szCs w:val="22"/>
            </w:rPr>
          </w:pPr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Yitzhak Edmund Tio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Manalu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, F. U. N. (2022).</w:t>
          </w:r>
          <w:r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Analisis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Jiwa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Kewarganegaraan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Generasi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Muda Indonesia di Era Digital Serta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Dampaknya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Bagi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Bangsa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dan Negara.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Jurnal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Pendidikan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Ilmu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Pengetahuan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</w:t>
          </w:r>
          <w:proofErr w:type="spellStart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>Sosial</w:t>
          </w:r>
          <w:proofErr w:type="spellEnd"/>
          <w:r w:rsidRPr="00F07AEA">
            <w:rPr>
              <w:rFonts w:ascii="Segoe UI" w:hAnsi="Segoe UI" w:cs="Segoe UI"/>
              <w:i/>
              <w:iCs/>
              <w:sz w:val="22"/>
              <w:szCs w:val="22"/>
            </w:rPr>
            <w:t xml:space="preserve"> (JPIPS), 14(2).</w:t>
          </w:r>
        </w:p>
        <w:p w14:paraId="6ECC176D" w14:textId="77777777" w:rsidR="00AD30BE" w:rsidRDefault="00AD30BE">
          <w:pPr>
            <w:autoSpaceDE w:val="0"/>
            <w:autoSpaceDN w:val="0"/>
            <w:ind w:hanging="480"/>
            <w:divId w:val="677736929"/>
            <w:rPr>
              <w:rFonts w:ascii="Segoe UI" w:hAnsi="Segoe UI" w:cs="Segoe UI"/>
              <w:i/>
              <w:iCs/>
              <w:sz w:val="22"/>
              <w:szCs w:val="22"/>
            </w:rPr>
          </w:pPr>
        </w:p>
        <w:p w14:paraId="7C3AB7C5" w14:textId="77777777" w:rsidR="00AD30BE" w:rsidRPr="00AD30BE" w:rsidRDefault="00AD30BE">
          <w:pPr>
            <w:autoSpaceDE w:val="0"/>
            <w:autoSpaceDN w:val="0"/>
            <w:ind w:hanging="480"/>
            <w:divId w:val="677736929"/>
            <w:rPr>
              <w:rFonts w:ascii="Segoe UI" w:hAnsi="Segoe UI" w:cs="Segoe UI"/>
              <w:i/>
              <w:iCs/>
              <w:sz w:val="22"/>
              <w:szCs w:val="22"/>
            </w:rPr>
          </w:pPr>
        </w:p>
        <w:p w14:paraId="13E46A58" w14:textId="3CFDC25A" w:rsidR="000D15DE" w:rsidRPr="00431E16" w:rsidRDefault="00000000" w:rsidP="00431E16">
          <w:pPr>
            <w:spacing w:after="120"/>
            <w:jc w:val="both"/>
            <w:rPr>
              <w:rFonts w:ascii="Quattrocento Sans" w:eastAsia="Quattrocento Sans" w:hAnsi="Quattrocento Sans" w:cs="Quattrocento Sans"/>
              <w:sz w:val="22"/>
              <w:szCs w:val="22"/>
            </w:rPr>
          </w:pPr>
        </w:p>
      </w:sdtContent>
    </w:sdt>
    <w:sectPr w:rsidR="000D15DE" w:rsidRPr="00431E16">
      <w:type w:val="continuous"/>
      <w:pgSz w:w="11909" w:h="16834"/>
      <w:pgMar w:top="1134" w:right="1134" w:bottom="1134" w:left="1985" w:header="720" w:footer="720" w:gutter="0"/>
      <w:cols w:num="2" w:space="720" w:equalWidth="0">
        <w:col w:w="4035" w:space="720"/>
        <w:col w:w="403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EF37" w14:textId="77777777" w:rsidR="00BA17AF" w:rsidRDefault="00BA17AF">
      <w:r>
        <w:separator/>
      </w:r>
    </w:p>
  </w:endnote>
  <w:endnote w:type="continuationSeparator" w:id="0">
    <w:p w14:paraId="13A5FF3C" w14:textId="77777777" w:rsidR="00BA17AF" w:rsidRDefault="00BA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CCCA" w14:textId="33F98AE5" w:rsidR="000D15DE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5B5F2D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noProof/>
      </w:rPr>
      <w:drawing>
        <wp:anchor distT="0" distB="0" distL="0" distR="0" simplePos="0" relativeHeight="251659264" behindDoc="0" locked="0" layoutInCell="1" hidden="0" allowOverlap="1" wp14:anchorId="32A4A57A" wp14:editId="716CF808">
          <wp:simplePos x="0" y="0"/>
          <wp:positionH relativeFrom="column">
            <wp:posOffset>0</wp:posOffset>
          </wp:positionH>
          <wp:positionV relativeFrom="paragraph">
            <wp:posOffset>209550</wp:posOffset>
          </wp:positionV>
          <wp:extent cx="687388" cy="463082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388" cy="463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172771" w14:textId="77777777" w:rsidR="000D15DE" w:rsidRDefault="000D15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B8F9" w14:textId="77777777" w:rsidR="00BA17AF" w:rsidRDefault="00BA17AF">
      <w:r>
        <w:separator/>
      </w:r>
    </w:p>
  </w:footnote>
  <w:footnote w:type="continuationSeparator" w:id="0">
    <w:p w14:paraId="2871FFE5" w14:textId="77777777" w:rsidR="00BA17AF" w:rsidRDefault="00BA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4039" w14:textId="77777777" w:rsidR="000D15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proofErr w:type="spellStart"/>
    <w:r>
      <w:rPr>
        <w:rFonts w:ascii="Lucida Bright" w:eastAsia="Lucida Bright" w:hAnsi="Lucida Bright" w:cs="Lucida Bright"/>
        <w:i/>
        <w:color w:val="000000"/>
        <w:sz w:val="16"/>
        <w:szCs w:val="16"/>
      </w:rPr>
      <w:t>Jurnal</w:t>
    </w:r>
    <w:proofErr w:type="spellEnd"/>
    <w:r>
      <w:rPr>
        <w:rFonts w:ascii="Lucida Bright" w:eastAsia="Lucida Bright" w:hAnsi="Lucida Bright" w:cs="Lucida Bright"/>
        <w:i/>
        <w:color w:val="000000"/>
        <w:sz w:val="16"/>
        <w:szCs w:val="16"/>
      </w:rPr>
      <w:t xml:space="preserve"> </w:t>
    </w:r>
    <w:proofErr w:type="spellStart"/>
    <w:r>
      <w:rPr>
        <w:rFonts w:ascii="Lucida Bright" w:eastAsia="Lucida Bright" w:hAnsi="Lucida Bright" w:cs="Lucida Bright"/>
        <w:i/>
        <w:color w:val="000000"/>
        <w:sz w:val="16"/>
        <w:szCs w:val="16"/>
      </w:rPr>
      <w:t>Rontal</w:t>
    </w:r>
    <w:proofErr w:type="spellEnd"/>
    <w:r>
      <w:rPr>
        <w:rFonts w:ascii="Lucida Bright" w:eastAsia="Lucida Bright" w:hAnsi="Lucida Bright" w:cs="Lucida Bright"/>
        <w:i/>
        <w:color w:val="000000"/>
        <w:sz w:val="16"/>
        <w:szCs w:val="16"/>
      </w:rPr>
      <w:t xml:space="preserve"> </w:t>
    </w:r>
    <w:proofErr w:type="spellStart"/>
    <w:r>
      <w:rPr>
        <w:rFonts w:ascii="Lucida Bright" w:eastAsia="Lucida Bright" w:hAnsi="Lucida Bright" w:cs="Lucida Bright"/>
        <w:i/>
        <w:color w:val="000000"/>
        <w:sz w:val="16"/>
        <w:szCs w:val="16"/>
      </w:rPr>
      <w:t>Keilmuan</w:t>
    </w:r>
    <w:proofErr w:type="spellEnd"/>
    <w:r>
      <w:rPr>
        <w:rFonts w:ascii="Lucida Bright" w:eastAsia="Lucida Bright" w:hAnsi="Lucida Bright" w:cs="Lucida Bright"/>
        <w:i/>
        <w:color w:val="000000"/>
        <w:sz w:val="16"/>
        <w:szCs w:val="16"/>
      </w:rPr>
      <w:t xml:space="preserve"> </w:t>
    </w:r>
    <w:proofErr w:type="spellStart"/>
    <w:r>
      <w:rPr>
        <w:rFonts w:ascii="Lucida Bright" w:eastAsia="Lucida Bright" w:hAnsi="Lucida Bright" w:cs="Lucida Bright"/>
        <w:i/>
        <w:color w:val="000000"/>
        <w:sz w:val="16"/>
        <w:szCs w:val="16"/>
      </w:rPr>
      <w:t>PKn</w:t>
    </w:r>
    <w:proofErr w:type="spellEnd"/>
    <w:r>
      <w:rPr>
        <w:rFonts w:ascii="Lucida Bright" w:eastAsia="Lucida Bright" w:hAnsi="Lucida Bright" w:cs="Lucida Bright"/>
        <w:i/>
        <w:color w:val="000000"/>
        <w:sz w:val="16"/>
        <w:szCs w:val="16"/>
      </w:rPr>
      <w:t xml:space="preserve"> Vol.4/No.2/November 2018</w:t>
    </w:r>
  </w:p>
  <w:p w14:paraId="1948B243" w14:textId="77777777" w:rsidR="000D15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Quattrocento Sans" w:eastAsia="Quattrocento Sans" w:hAnsi="Quattrocento Sans" w:cs="Quattrocento Sans"/>
        <w:color w:val="808080"/>
        <w:sz w:val="20"/>
        <w:szCs w:val="20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 wp14:anchorId="322E362F" wp14:editId="31E17DD2">
              <wp:simplePos x="0" y="0"/>
              <wp:positionH relativeFrom="column">
                <wp:posOffset>2794000</wp:posOffset>
              </wp:positionH>
              <wp:positionV relativeFrom="paragraph">
                <wp:posOffset>17796</wp:posOffset>
              </wp:positionV>
              <wp:extent cx="2772000" cy="36634"/>
              <wp:effectExtent l="0" t="0" r="0" b="0"/>
              <wp:wrapNone/>
              <wp:docPr id="1" name="Konektor Panah Luru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4588500" y="3780000"/>
                        <a:ext cx="2143500" cy="96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95363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17796</wp:posOffset>
              </wp:positionV>
              <wp:extent cx="2772000" cy="3663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2000" cy="366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3601D"/>
    <w:multiLevelType w:val="multilevel"/>
    <w:tmpl w:val="FD1EF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DE"/>
    <w:rsid w:val="000D15DE"/>
    <w:rsid w:val="0012326C"/>
    <w:rsid w:val="0031637A"/>
    <w:rsid w:val="00431E16"/>
    <w:rsid w:val="00532D4C"/>
    <w:rsid w:val="0057680E"/>
    <w:rsid w:val="005B5F2D"/>
    <w:rsid w:val="00620B1A"/>
    <w:rsid w:val="00655896"/>
    <w:rsid w:val="008C79FA"/>
    <w:rsid w:val="008D7500"/>
    <w:rsid w:val="009761E7"/>
    <w:rsid w:val="0098457A"/>
    <w:rsid w:val="00AD30BE"/>
    <w:rsid w:val="00BA17AF"/>
    <w:rsid w:val="00C840E7"/>
    <w:rsid w:val="00D54716"/>
    <w:rsid w:val="00E52647"/>
    <w:rsid w:val="00EB7951"/>
    <w:rsid w:val="00F0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20A6"/>
  <w15:docId w15:val="{EE9673D1-022F-452E-9B11-E8A42F2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outlineLvl w:val="0"/>
    </w:pPr>
    <w:rPr>
      <w:b/>
      <w:i/>
      <w:sz w:val="40"/>
      <w:szCs w:val="40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32"/>
      <w:szCs w:val="32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jc w:val="center"/>
    </w:pPr>
    <w:rPr>
      <w:b/>
      <w:sz w:val="20"/>
      <w:szCs w:val="20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aftarParagraf">
    <w:name w:val="List Paragraph"/>
    <w:basedOn w:val="Normal"/>
    <w:uiPriority w:val="34"/>
    <w:qFormat/>
    <w:rsid w:val="00655896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C840E7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C840E7"/>
  </w:style>
  <w:style w:type="paragraph" w:styleId="Footer">
    <w:name w:val="footer"/>
    <w:basedOn w:val="Normal"/>
    <w:link w:val="FooterKAR"/>
    <w:uiPriority w:val="99"/>
    <w:unhideWhenUsed/>
    <w:rsid w:val="00C840E7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C840E7"/>
  </w:style>
  <w:style w:type="character" w:styleId="Tempatpenampungteks">
    <w:name w:val="Placeholder Text"/>
    <w:basedOn w:val="FontParagrafDefault"/>
    <w:uiPriority w:val="99"/>
    <w:semiHidden/>
    <w:rsid w:val="00620B1A"/>
    <w:rPr>
      <w:color w:val="808080"/>
    </w:rPr>
  </w:style>
  <w:style w:type="paragraph" w:styleId="Bibliografi">
    <w:name w:val="Bibliography"/>
    <w:basedOn w:val="Normal"/>
    <w:next w:val="Normal"/>
    <w:uiPriority w:val="37"/>
    <w:unhideWhenUsed/>
    <w:rsid w:val="0062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CF242C8A4344BB99BCB5E339D76C3B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guid w:val="{305D98D0-E7AB-4620-BC66-68405DD920B9}"/>
      </w:docPartPr>
      <w:docPartBody>
        <w:p w:rsidR="002C542A" w:rsidRDefault="00C44474" w:rsidP="00C44474">
          <w:pPr>
            <w:pStyle w:val="A3CF242C8A4344BB99BCB5E339D76C3B"/>
          </w:pPr>
          <w:r w:rsidRPr="00BB0813">
            <w:rPr>
              <w:rStyle w:val="Tempatpenampungteks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guid w:val="{79A4359A-6F7C-4576-9DA8-A92997C871B3}"/>
      </w:docPartPr>
      <w:docPartBody>
        <w:p w:rsidR="00927ADB" w:rsidRDefault="002C542A">
          <w:r w:rsidRPr="00FA6C0C">
            <w:rPr>
              <w:rStyle w:val="Tempatpenampungteks"/>
            </w:rPr>
            <w:t>Klik atau ketuk di sini untuk memasukkan teks.</w:t>
          </w:r>
        </w:p>
      </w:docPartBody>
    </w:docPart>
    <w:docPart>
      <w:docPartPr>
        <w:name w:val="21BFBDFED43E4693B1F9B268E1E47F7E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guid w:val="{362C3873-28CC-418F-A1FC-9A3EAFB7E057}"/>
      </w:docPartPr>
      <w:docPartBody>
        <w:p w:rsidR="00000000" w:rsidRDefault="00130A25" w:rsidP="00130A25">
          <w:pPr>
            <w:pStyle w:val="21BFBDFED43E4693B1F9B268E1E47F7E"/>
          </w:pPr>
          <w:r w:rsidRPr="00BB0813">
            <w:rPr>
              <w:rStyle w:val="Tempatpenampungteks"/>
            </w:rPr>
            <w:t>Click or tap here to enter text.</w:t>
          </w:r>
        </w:p>
      </w:docPartBody>
    </w:docPart>
    <w:docPart>
      <w:docPartPr>
        <w:name w:val="D8452DD3804A4C008F04C30344786ACC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guid w:val="{094E4D43-50C8-4D03-B319-2C08A51B813B}"/>
      </w:docPartPr>
      <w:docPartBody>
        <w:p w:rsidR="00000000" w:rsidRDefault="00130A25" w:rsidP="00130A25">
          <w:pPr>
            <w:pStyle w:val="D8452DD3804A4C008F04C30344786ACC"/>
          </w:pPr>
          <w:r w:rsidRPr="00BB0813">
            <w:rPr>
              <w:rStyle w:val="Tempatpenampungtek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4"/>
    <w:rsid w:val="00130A25"/>
    <w:rsid w:val="002C542A"/>
    <w:rsid w:val="003C65D0"/>
    <w:rsid w:val="00467DEA"/>
    <w:rsid w:val="00927ADB"/>
    <w:rsid w:val="00C44474"/>
    <w:rsid w:val="00E46918"/>
    <w:rsid w:val="00F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Tempatpenampungteks">
    <w:name w:val="Placeholder Text"/>
    <w:basedOn w:val="FontParagrafDefault"/>
    <w:uiPriority w:val="99"/>
    <w:semiHidden/>
    <w:rsid w:val="00130A25"/>
    <w:rPr>
      <w:color w:val="808080"/>
    </w:rPr>
  </w:style>
  <w:style w:type="paragraph" w:customStyle="1" w:styleId="A3CF242C8A4344BB99BCB5E339D76C3B">
    <w:name w:val="A3CF242C8A4344BB99BCB5E339D76C3B"/>
    <w:rsid w:val="00C44474"/>
  </w:style>
  <w:style w:type="paragraph" w:customStyle="1" w:styleId="21BFBDFED43E4693B1F9B268E1E47F7E">
    <w:name w:val="21BFBDFED43E4693B1F9B268E1E47F7E"/>
    <w:rsid w:val="00130A25"/>
  </w:style>
  <w:style w:type="paragraph" w:customStyle="1" w:styleId="D8452DD3804A4C008F04C30344786ACC">
    <w:name w:val="D8452DD3804A4C008F04C30344786ACC"/>
    <w:rsid w:val="00130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02D8E6-9B87-478A-8ACA-D8D0D8548DD3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{&quot;citationID&quot;:&quot;MENDELEY_CITATION_2fd6b72a-d458-4581-8765-4914b3b8ee12&quot;,&quot;properties&quot;:{&quot;noteIndex&quot;:0},&quot;isEdited&quot;:false,&quot;manualOverride&quot;:{&quot;isManuallyOverridden&quot;:false,&quot;citeprocText&quot;:&quot;(Krisnamukti, 2020)&quot;,&quot;manualOverrideText&quot;:&quot;&quot;},&quot;citationTag&quot;:&quot;MENDELEY_CITATION_v3_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&quot;,&quot;citationItems&quot;:[{&quot;id&quot;:&quot;c956c8f5-c983-359b-b0a8-5a0d53769a15&quot;,&quot;itemData&quot;:{&quot;type&quot;:&quot;article-journal&quot;,&quot;id&quot;:&quot;c956c8f5-c983-359b-b0a8-5a0d53769a15&quot;,&quot;title&quot;:&quot;Implementasi Nilai Pancasila dalam Kehidupan Mahasiswa Fakultas Pertanian Universitas Brawijaya di Malang&quot;,&quot;author&quot;:[{&quot;family&quot;:&quot;Krisnamukti&quot;,&quot;given&quot;:&quot;D&quot;,&quot;parse-names&quot;:false,&quot;dropping-particle&quot;:&quot;&quot;,&quot;non-dropping-particle&quot;:&quot;&quot;}],&quot;container-title&quot;:&quot;Jurnal Rontal Keilmuan PKN&quot;,&quot;issued&quot;:{&quot;date-parts&quot;:[[2020]]},&quot;issue&quot;:&quot;1&quot;,&quot;volume&quot;:&quot;6&quot;,&quot;container-title-short&quot;:&quot;&quot;},&quot;isTemporary&quot;:false}]},{&quot;citationID&quot;:&quot;MENDELEY_CITATION_36a99ade-4191-4af3-afa7-8eb70408d385&quot;,&quot;properties&quot;:{&quot;noteIndex&quot;:0},&quot;isEdited&quot;:false,&quot;manualOverride&quot;:{&quot;isManuallyOverridden&quot;:false,&quot;citeprocText&quot;:&quot;(Rona Nada Nisrina, 2022)&quot;,&quot;manualOverrideText&quot;:&quot;&quot;},&quot;citationTag&quot;:&quot;MENDELEY_CITATION_v3_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&quot;,&quot;citationItems&quot;:[{&quot;id&quot;:&quot;b8e5c95e-61ce-3031-bb04-b74b568d9af0&quot;,&quot;itemData&quot;:{&quot;type&quot;:&quot;article-journal&quot;,&quot;id&quot;:&quot;b8e5c95e-61ce-3031-bb04-b74b568d9af0&quot;,&quot;title&quot;:&quot;Pengaruh Korean Wave Terhadap Ketahanan Nasionalisme Warga Indonesia&quot;,&quot;author&quot;:[{&quot;family&quot;:&quot;Rona Nada Nisrina&quot;,&quot;given&quot;:&quot;Fatma Ulfatun Najicha&quot;,&quot;parse-names&quot;:false,&quot;dropping-particle&quot;:&quot;&quot;,&quot;non-dropping-particle&quot;:&quot;&quot;}],&quot;container-title&quot;:&quot;Jurnal Kewarganegaraan&quot;,&quot;issued&quot;:{&quot;date-parts&quot;:[[2022]]},&quot;issue&quot;:&quot;2&quot;,&quot;volume&quot;:&quot;6&quot;,&quot;container-title-short&quot;:&quot;&quot;},&quot;isTemporary&quot;:false}]}]"/>
    <we:property name="MENDELEY_CITATIONS_LOCALE_CODE" value="&quot;id-ID&quot;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Pra20</b:Tag>
    <b:SourceType>InternetSite</b:SourceType>
    <b:Guid>{3CE0DF91-A23E-43A1-9B4F-ECB7A887EC57}</b:Guid>
    <b:Author>
      <b:Author>
        <b:NameList>
          <b:Person>
            <b:Last>Andiko</b:Last>
            <b:First>Pratama</b:First>
          </b:Person>
        </b:NameList>
      </b:Author>
    </b:Author>
    <b:Title>Aplikasi Aljabar Boolean dalam Pengaturan Palang Pintu Kereta Api</b:Title>
    <b:Year>2020</b:Year>
    <b:URL>https://informatika.stei.itb.ac.id/~rinaldi.munir/Matdis/2020-2021/Makalah/Makalah-Matdis-2020%20(109).pdf.</b:URL>
    <b:RefOrder>1</b:RefOrder>
  </b:Source>
  <b:Source>
    <b:Tag>Dew20</b:Tag>
    <b:SourceType>JournalArticle</b:SourceType>
    <b:Guid>{407B7759-D7AA-4E4F-8A35-DE44CD330EBA}</b:Guid>
    <b:Author>
      <b:Author>
        <b:NameList>
          <b:Person>
            <b:Last>Ardiana</b:Last>
            <b:First>Dewa</b:First>
            <b:Middle>Putu Yudhi</b:Middle>
          </b:Person>
        </b:NameList>
      </b:Author>
    </b:Author>
    <b:Title>PELESTARIAN TEKA-TEKI PERIBAHASA BALI MELALUI GAME TRIVIA CECIMPEDAN BERBASIS MOBILE</b:Title>
    <b:Year>2020</b:Year>
    <b:RefOrder>2</b:RefOrder>
  </b:Source>
  <b:Source>
    <b:Tag>Bun20</b:Tag>
    <b:SourceType>InternetSite</b:SourceType>
    <b:Guid>{2325699A-6DA9-4FDD-810C-77C8DBDDDEFD}</b:Guid>
    <b:Author>
      <b:Author>
        <b:NameList>
          <b:Person>
            <b:Last>Bundet</b:Last>
          </b:Person>
        </b:NameList>
      </b:Author>
    </b:Author>
    <b:Title>Pengertian ENCODER &amp; DECODER</b:Title>
    <b:Year>2020</b:Year>
    <b:Month>Oktober</b:Month>
    <b:URL>https://bundet.com/d/1530-pengertian-encoder-decoder</b:URL>
    <b:RefOrder>3</b:RefOrder>
  </b:Source>
</b:Sources>
</file>

<file path=customXml/itemProps1.xml><?xml version="1.0" encoding="utf-8"?>
<ds:datastoreItem xmlns:ds="http://schemas.openxmlformats.org/officeDocument/2006/customXml" ds:itemID="{4F05C97D-583A-484F-A82D-2D26E73D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2948</Words>
  <Characters>16809</Characters>
  <Application>Microsoft Office Word</Application>
  <DocSecurity>0</DocSecurity>
  <Lines>140</Lines>
  <Paragraphs>39</Paragraphs>
  <ScaleCrop>false</ScaleCrop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Atna Sariputta</cp:lastModifiedBy>
  <cp:revision>8</cp:revision>
  <dcterms:created xsi:type="dcterms:W3CDTF">2023-04-13T05:23:00Z</dcterms:created>
  <dcterms:modified xsi:type="dcterms:W3CDTF">2023-04-13T10:39:00Z</dcterms:modified>
</cp:coreProperties>
</file>