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983" w:rsidRDefault="001A59A8">
      <w:pPr>
        <w:spacing w:after="0" w:line="240" w:lineRule="auto"/>
        <w:jc w:val="center"/>
        <w:rPr>
          <w:b/>
          <w:sz w:val="20"/>
          <w:szCs w:val="20"/>
        </w:rPr>
      </w:pPr>
      <w:proofErr w:type="gramStart"/>
      <w:r>
        <w:rPr>
          <w:b/>
          <w:color w:val="000000"/>
          <w:sz w:val="32"/>
          <w:szCs w:val="32"/>
        </w:rPr>
        <w:t>Eksplorasi Etnomatematika Motif Rumah Adat Kajang Lako Jambi</w:t>
      </w:r>
      <w:r w:rsidR="00CC0E21">
        <w:rPr>
          <w:b/>
          <w:color w:val="000000"/>
          <w:sz w:val="32"/>
          <w:szCs w:val="32"/>
        </w:rPr>
        <w:t xml:space="preserve"> Dalam </w:t>
      </w:r>
      <w:r w:rsidR="00186A0C">
        <w:rPr>
          <w:b/>
          <w:color w:val="000000"/>
          <w:sz w:val="32"/>
          <w:szCs w:val="32"/>
        </w:rPr>
        <w:t xml:space="preserve">Meningkatkan Pemahaman Konsep Matematika </w:t>
      </w:r>
      <w:r w:rsidR="00CC0E21">
        <w:rPr>
          <w:b/>
          <w:color w:val="000000"/>
          <w:sz w:val="32"/>
          <w:szCs w:val="32"/>
        </w:rPr>
        <w:t>Sekolah</w:t>
      </w:r>
      <w:r w:rsidR="00186A0C">
        <w:rPr>
          <w:b/>
          <w:color w:val="000000"/>
          <w:sz w:val="32"/>
          <w:szCs w:val="32"/>
        </w:rPr>
        <w:t xml:space="preserve"> Dasar</w:t>
      </w:r>
      <w:r w:rsidR="00CC0E21">
        <w:rPr>
          <w:b/>
          <w:color w:val="000000"/>
          <w:sz w:val="32"/>
          <w:szCs w:val="32"/>
        </w:rPr>
        <w:t>.</w:t>
      </w:r>
      <w:proofErr w:type="gramEnd"/>
    </w:p>
    <w:p w:rsidR="00416983" w:rsidRDefault="001A59A8">
      <w:pPr>
        <w:spacing w:after="60" w:line="240" w:lineRule="auto"/>
        <w:jc w:val="center"/>
        <w:rPr>
          <w:b/>
          <w:sz w:val="22"/>
        </w:rPr>
      </w:pPr>
      <w:r>
        <w:rPr>
          <w:b/>
          <w:sz w:val="22"/>
        </w:rPr>
        <w:t>Hana Yuli Sartika</w:t>
      </w:r>
      <w:r w:rsidR="00DE5566">
        <w:rPr>
          <w:b/>
          <w:sz w:val="22"/>
          <w:vertAlign w:val="superscript"/>
        </w:rPr>
        <w:t>1*</w:t>
      </w:r>
      <w:r>
        <w:rPr>
          <w:b/>
          <w:sz w:val="22"/>
        </w:rPr>
        <w:t>, Eka Sastrawati</w:t>
      </w:r>
      <w:r w:rsidR="00DE5566">
        <w:rPr>
          <w:b/>
          <w:sz w:val="22"/>
          <w:vertAlign w:val="superscript"/>
        </w:rPr>
        <w:t>2</w:t>
      </w:r>
      <w:r>
        <w:rPr>
          <w:b/>
          <w:sz w:val="22"/>
        </w:rPr>
        <w:t>, Hendra Budiono</w:t>
      </w:r>
      <w:r w:rsidR="00DE5566">
        <w:rPr>
          <w:b/>
          <w:sz w:val="22"/>
          <w:vertAlign w:val="superscript"/>
        </w:rPr>
        <w:t>3</w:t>
      </w:r>
      <w:r>
        <w:rPr>
          <w:b/>
          <w:sz w:val="22"/>
        </w:rPr>
        <w:t xml:space="preserve"> </w:t>
      </w:r>
    </w:p>
    <w:p w:rsidR="00416983" w:rsidRDefault="00DE5566">
      <w:pPr>
        <w:pBdr>
          <w:top w:val="nil"/>
          <w:left w:val="nil"/>
          <w:bottom w:val="nil"/>
          <w:right w:val="nil"/>
          <w:between w:val="nil"/>
        </w:pBdr>
        <w:spacing w:after="0" w:line="240" w:lineRule="auto"/>
        <w:jc w:val="center"/>
        <w:rPr>
          <w:color w:val="000000"/>
          <w:sz w:val="20"/>
          <w:szCs w:val="20"/>
        </w:rPr>
      </w:pPr>
      <w:r>
        <w:rPr>
          <w:color w:val="000000"/>
          <w:sz w:val="20"/>
          <w:szCs w:val="20"/>
          <w:vertAlign w:val="superscript"/>
        </w:rPr>
        <w:t>1</w:t>
      </w:r>
      <w:proofErr w:type="gramStart"/>
      <w:r w:rsidR="00DA1124">
        <w:rPr>
          <w:color w:val="000000"/>
          <w:sz w:val="20"/>
          <w:szCs w:val="20"/>
          <w:vertAlign w:val="superscript"/>
        </w:rPr>
        <w:t>,</w:t>
      </w:r>
      <w:r>
        <w:rPr>
          <w:color w:val="000000"/>
          <w:sz w:val="20"/>
          <w:szCs w:val="20"/>
          <w:vertAlign w:val="superscript"/>
        </w:rPr>
        <w:t>2,3</w:t>
      </w:r>
      <w:r w:rsidR="00E704BB">
        <w:rPr>
          <w:color w:val="000000"/>
          <w:sz w:val="20"/>
          <w:szCs w:val="20"/>
        </w:rPr>
        <w:t>Universitas</w:t>
      </w:r>
      <w:proofErr w:type="gramEnd"/>
      <w:r w:rsidR="00E704BB">
        <w:rPr>
          <w:color w:val="000000"/>
          <w:sz w:val="20"/>
          <w:szCs w:val="20"/>
        </w:rPr>
        <w:t xml:space="preserve"> Jambi, Jl. Jambi-Muara Bulian No.KM. 15</w:t>
      </w:r>
      <w:proofErr w:type="gramStart"/>
      <w:r w:rsidR="00E704BB">
        <w:rPr>
          <w:color w:val="000000"/>
          <w:sz w:val="20"/>
          <w:szCs w:val="20"/>
        </w:rPr>
        <w:t>,Mendalo</w:t>
      </w:r>
      <w:proofErr w:type="gramEnd"/>
      <w:r w:rsidR="00E704BB">
        <w:rPr>
          <w:color w:val="000000"/>
          <w:sz w:val="20"/>
          <w:szCs w:val="20"/>
        </w:rPr>
        <w:t xml:space="preserve"> darat, Kec. Jambi Luar Kota, Kabupaten Muara Jambi, Jambi, 36361, Indonesia </w:t>
      </w:r>
    </w:p>
    <w:p w:rsidR="00DA1124" w:rsidRDefault="00DE5566" w:rsidP="00E704BB">
      <w:pPr>
        <w:spacing w:after="0" w:line="240" w:lineRule="auto"/>
        <w:jc w:val="center"/>
        <w:rPr>
          <w:color w:val="000000"/>
          <w:sz w:val="20"/>
          <w:szCs w:val="20"/>
        </w:rPr>
      </w:pPr>
      <w:proofErr w:type="gramStart"/>
      <w:r>
        <w:rPr>
          <w:sz w:val="20"/>
          <w:szCs w:val="20"/>
        </w:rPr>
        <w:t>e-mail</w:t>
      </w:r>
      <w:proofErr w:type="gramEnd"/>
      <w:r>
        <w:rPr>
          <w:sz w:val="20"/>
          <w:szCs w:val="20"/>
        </w:rPr>
        <w:t xml:space="preserve">: </w:t>
      </w:r>
      <w:hyperlink r:id="rId10" w:history="1">
        <w:r w:rsidR="00E704BB" w:rsidRPr="008258F9">
          <w:rPr>
            <w:rStyle w:val="Hyperlink"/>
            <w:sz w:val="20"/>
            <w:szCs w:val="20"/>
            <w:vertAlign w:val="superscript"/>
          </w:rPr>
          <w:t>1</w:t>
        </w:r>
        <w:r w:rsidR="00E704BB" w:rsidRPr="008258F9">
          <w:rPr>
            <w:rStyle w:val="Hyperlink"/>
            <w:sz w:val="20"/>
            <w:szCs w:val="20"/>
          </w:rPr>
          <w:t>hanayuli075@gmail.com</w:t>
        </w:r>
      </w:hyperlink>
      <w:r w:rsidR="00E704BB">
        <w:rPr>
          <w:color w:val="000000"/>
          <w:sz w:val="20"/>
          <w:szCs w:val="20"/>
        </w:rPr>
        <w:t>,</w:t>
      </w:r>
      <w:r>
        <w:rPr>
          <w:color w:val="000000"/>
          <w:sz w:val="20"/>
          <w:szCs w:val="20"/>
        </w:rPr>
        <w:t xml:space="preserve"> </w:t>
      </w:r>
      <w:r>
        <w:rPr>
          <w:color w:val="000000"/>
          <w:sz w:val="20"/>
          <w:szCs w:val="20"/>
          <w:vertAlign w:val="superscript"/>
        </w:rPr>
        <w:t>2</w:t>
      </w:r>
      <w:hyperlink r:id="rId11" w:history="1">
        <w:r w:rsidR="00351F12" w:rsidRPr="00313375">
          <w:rPr>
            <w:rStyle w:val="Hyperlink"/>
            <w:sz w:val="20"/>
            <w:szCs w:val="20"/>
          </w:rPr>
          <w:t>ekasastrawati@unja.ac.id</w:t>
        </w:r>
      </w:hyperlink>
      <w:r>
        <w:rPr>
          <w:color w:val="000000"/>
          <w:sz w:val="20"/>
          <w:szCs w:val="20"/>
        </w:rPr>
        <w:t xml:space="preserve">, </w:t>
      </w:r>
      <w:r>
        <w:rPr>
          <w:color w:val="000000"/>
          <w:sz w:val="20"/>
          <w:szCs w:val="20"/>
          <w:vertAlign w:val="superscript"/>
        </w:rPr>
        <w:t>3</w:t>
      </w:r>
      <w:r w:rsidR="00DA1124">
        <w:rPr>
          <w:color w:val="000000"/>
          <w:sz w:val="20"/>
          <w:szCs w:val="20"/>
        </w:rPr>
        <w:t>hendra.budiono@unja.ac.id</w:t>
      </w:r>
    </w:p>
    <w:p w:rsidR="00416983" w:rsidRDefault="00416983">
      <w:pPr>
        <w:spacing w:after="0" w:line="240" w:lineRule="auto"/>
        <w:jc w:val="center"/>
        <w:rPr>
          <w:i/>
          <w:sz w:val="22"/>
        </w:rPr>
      </w:pPr>
    </w:p>
    <w:p w:rsidR="00416983" w:rsidRDefault="00416983">
      <w:pPr>
        <w:spacing w:after="0" w:line="240" w:lineRule="auto"/>
        <w:jc w:val="center"/>
        <w:rPr>
          <w:sz w:val="20"/>
          <w:szCs w:val="20"/>
        </w:rPr>
      </w:pPr>
    </w:p>
    <w:tbl>
      <w:tblPr>
        <w:tblStyle w:val="a"/>
        <w:tblW w:w="9072" w:type="dxa"/>
        <w:jc w:val="center"/>
        <w:tblBorders>
          <w:top w:val="single" w:sz="4" w:space="0" w:color="2E74B5"/>
          <w:bottom w:val="single" w:sz="4" w:space="0" w:color="2E74B5"/>
        </w:tblBorders>
        <w:tblLayout w:type="fixed"/>
        <w:tblLook w:val="0400" w:firstRow="0" w:lastRow="0" w:firstColumn="0" w:lastColumn="0" w:noHBand="0" w:noVBand="1"/>
      </w:tblPr>
      <w:tblGrid>
        <w:gridCol w:w="9072"/>
      </w:tblGrid>
      <w:tr w:rsidR="00416983">
        <w:trPr>
          <w:jc w:val="center"/>
        </w:trPr>
        <w:tc>
          <w:tcPr>
            <w:tcW w:w="9072" w:type="dxa"/>
            <w:shd w:val="clear" w:color="auto" w:fill="auto"/>
          </w:tcPr>
          <w:p w:rsidR="00416983" w:rsidRDefault="00DE5566">
            <w:pPr>
              <w:pBdr>
                <w:top w:val="nil"/>
                <w:left w:val="nil"/>
                <w:bottom w:val="nil"/>
                <w:right w:val="nil"/>
                <w:between w:val="nil"/>
              </w:pBdr>
              <w:spacing w:after="0" w:line="240" w:lineRule="auto"/>
              <w:jc w:val="center"/>
              <w:rPr>
                <w:b/>
                <w:color w:val="000000"/>
                <w:sz w:val="18"/>
                <w:szCs w:val="18"/>
                <w:highlight w:val="yellow"/>
              </w:rPr>
            </w:pPr>
            <w:bookmarkStart w:id="0" w:name="_heading=h.gjdgxs" w:colFirst="0" w:colLast="0"/>
            <w:bookmarkEnd w:id="0"/>
            <w:r>
              <w:rPr>
                <w:i/>
                <w:color w:val="000000"/>
                <w:sz w:val="18"/>
                <w:szCs w:val="18"/>
              </w:rPr>
              <w:t>Diserahkan: DD-MM-YYYY; Direvisi: DD-MM-YYYY; Diterima: DD-MM-YYYY</w:t>
            </w:r>
          </w:p>
        </w:tc>
      </w:tr>
    </w:tbl>
    <w:p w:rsidR="00416983" w:rsidRDefault="00416983">
      <w:pPr>
        <w:spacing w:after="0" w:line="240" w:lineRule="auto"/>
        <w:jc w:val="center"/>
        <w:rPr>
          <w:sz w:val="20"/>
          <w:szCs w:val="20"/>
        </w:rPr>
      </w:pPr>
    </w:p>
    <w:p w:rsidR="00351F12" w:rsidRPr="000B7EB1" w:rsidRDefault="00DE5566" w:rsidP="00CE69D1">
      <w:pPr>
        <w:spacing w:after="0"/>
        <w:ind w:left="851" w:right="850"/>
        <w:jc w:val="both"/>
        <w:rPr>
          <w:color w:val="0D0D0D"/>
          <w:shd w:val="clear" w:color="auto" w:fill="FFFFFF"/>
        </w:rPr>
      </w:pPr>
      <w:r>
        <w:rPr>
          <w:b/>
          <w:color w:val="000000"/>
          <w:sz w:val="20"/>
          <w:szCs w:val="20"/>
        </w:rPr>
        <w:t>Abstrak:</w:t>
      </w:r>
      <w:r>
        <w:rPr>
          <w:color w:val="000000"/>
          <w:sz w:val="20"/>
          <w:szCs w:val="20"/>
        </w:rPr>
        <w:t xml:space="preserve"> </w:t>
      </w:r>
      <w:r w:rsidR="00FD1A8A">
        <w:rPr>
          <w:sz w:val="20"/>
          <w:szCs w:val="20"/>
        </w:rPr>
        <w:t>J</w:t>
      </w:r>
      <w:r w:rsidR="00351F12" w:rsidRPr="00FD1A8A">
        <w:rPr>
          <w:sz w:val="20"/>
          <w:szCs w:val="20"/>
        </w:rPr>
        <w:t xml:space="preserve">enis penelitian ini adalah penelitian kualitatif dengan pendekatan etnografi. Penelitian ini bertujuan untuk (1) mendeskripsikan etnomatematika yang terdapat pada Motif Rumah Adat Kajang Lako Jambi (2) mendeskripsikan konsep matematika apa saja yang terdapat pada Motif Rumah Adat Kajang Lako Jambi yang dapat digunakan dalam pembelajaran matematika Sekolah Dasar. </w:t>
      </w:r>
      <w:proofErr w:type="gramStart"/>
      <w:r w:rsidR="00351F12" w:rsidRPr="00FD1A8A">
        <w:rPr>
          <w:sz w:val="20"/>
          <w:szCs w:val="20"/>
        </w:rPr>
        <w:t>Teknik pengumpulan data yang digunakan adalah observasi, wawancara, dan dokumentasi.</w:t>
      </w:r>
      <w:proofErr w:type="gramEnd"/>
      <w:r w:rsidR="00351F12" w:rsidRPr="00FD1A8A">
        <w:rPr>
          <w:sz w:val="20"/>
          <w:szCs w:val="20"/>
        </w:rPr>
        <w:t xml:space="preserve"> Hasil </w:t>
      </w:r>
      <w:r w:rsidR="00437DC3" w:rsidRPr="00FD1A8A">
        <w:rPr>
          <w:sz w:val="20"/>
          <w:szCs w:val="20"/>
        </w:rPr>
        <w:t xml:space="preserve">dari penelitian ini berkaitan dengan </w:t>
      </w:r>
      <w:r w:rsidR="00FD1A8A" w:rsidRPr="00FD1A8A">
        <w:rPr>
          <w:sz w:val="20"/>
          <w:szCs w:val="20"/>
        </w:rPr>
        <w:t xml:space="preserve">eksplorasi etnomatematika motif rumah adat kajang lako jambi terdapat materi </w:t>
      </w:r>
      <w:r w:rsidR="00437DC3" w:rsidRPr="00FD1A8A">
        <w:rPr>
          <w:sz w:val="20"/>
          <w:szCs w:val="20"/>
        </w:rPr>
        <w:t>pe</w:t>
      </w:r>
      <w:r w:rsidR="00FD1A8A" w:rsidRPr="00FD1A8A">
        <w:rPr>
          <w:sz w:val="20"/>
          <w:szCs w:val="20"/>
        </w:rPr>
        <w:t>mbelajaran matematika di sekolah dasar</w:t>
      </w:r>
      <w:r w:rsidR="00437DC3" w:rsidRPr="00FD1A8A">
        <w:rPr>
          <w:sz w:val="20"/>
          <w:szCs w:val="20"/>
        </w:rPr>
        <w:t>, seperti materi</w:t>
      </w:r>
      <w:r w:rsidR="00351F12" w:rsidRPr="00FD1A8A">
        <w:rPr>
          <w:sz w:val="20"/>
          <w:szCs w:val="20"/>
        </w:rPr>
        <w:t xml:space="preserve"> geometri,</w:t>
      </w:r>
      <w:r w:rsidR="00437DC3" w:rsidRPr="00FD1A8A">
        <w:rPr>
          <w:sz w:val="20"/>
          <w:szCs w:val="20"/>
        </w:rPr>
        <w:t xml:space="preserve"> </w:t>
      </w:r>
      <w:r w:rsidR="00351F12" w:rsidRPr="00FD1A8A">
        <w:rPr>
          <w:sz w:val="20"/>
          <w:szCs w:val="20"/>
        </w:rPr>
        <w:t>pengukuran</w:t>
      </w:r>
      <w:proofErr w:type="gramStart"/>
      <w:r w:rsidR="00351F12" w:rsidRPr="00FD1A8A">
        <w:rPr>
          <w:sz w:val="20"/>
          <w:szCs w:val="20"/>
        </w:rPr>
        <w:t>,dan</w:t>
      </w:r>
      <w:proofErr w:type="gramEnd"/>
      <w:r w:rsidR="00351F12" w:rsidRPr="00FD1A8A">
        <w:rPr>
          <w:sz w:val="20"/>
          <w:szCs w:val="20"/>
        </w:rPr>
        <w:t xml:space="preserve"> aritmatika. </w:t>
      </w:r>
      <w:proofErr w:type="gramStart"/>
      <w:r w:rsidR="00437DC3" w:rsidRPr="00FD1A8A">
        <w:rPr>
          <w:sz w:val="20"/>
          <w:szCs w:val="20"/>
        </w:rPr>
        <w:t xml:space="preserve">Diharapkan hasil penelitian ini dapat dijadikan sumber belajar matematika pada </w:t>
      </w:r>
      <w:r w:rsidR="00FD1A8A" w:rsidRPr="00FD1A8A">
        <w:rPr>
          <w:sz w:val="20"/>
          <w:szCs w:val="20"/>
        </w:rPr>
        <w:t xml:space="preserve">siswa </w:t>
      </w:r>
      <w:r w:rsidR="00437DC3" w:rsidRPr="00FD1A8A">
        <w:rPr>
          <w:sz w:val="20"/>
          <w:szCs w:val="20"/>
        </w:rPr>
        <w:t>kelas tinggi sekolah dasar.</w:t>
      </w:r>
      <w:proofErr w:type="gramEnd"/>
    </w:p>
    <w:p w:rsidR="00351F12" w:rsidRDefault="00351F12" w:rsidP="00CE69D1">
      <w:pPr>
        <w:pBdr>
          <w:top w:val="nil"/>
          <w:left w:val="nil"/>
          <w:bottom w:val="nil"/>
          <w:right w:val="nil"/>
          <w:between w:val="nil"/>
        </w:pBdr>
        <w:tabs>
          <w:tab w:val="left" w:pos="8505"/>
        </w:tabs>
        <w:spacing w:after="0"/>
        <w:ind w:right="849"/>
        <w:jc w:val="both"/>
        <w:rPr>
          <w:color w:val="000000"/>
          <w:sz w:val="20"/>
          <w:szCs w:val="20"/>
        </w:rPr>
      </w:pPr>
    </w:p>
    <w:p w:rsidR="00416983" w:rsidRDefault="00DE5566" w:rsidP="00CE69D1">
      <w:pPr>
        <w:pBdr>
          <w:top w:val="nil"/>
          <w:left w:val="nil"/>
          <w:bottom w:val="nil"/>
          <w:right w:val="nil"/>
          <w:between w:val="nil"/>
        </w:pBdr>
        <w:tabs>
          <w:tab w:val="left" w:pos="8505"/>
        </w:tabs>
        <w:spacing w:after="0"/>
        <w:ind w:left="1984" w:right="849" w:hanging="1133"/>
        <w:jc w:val="both"/>
        <w:rPr>
          <w:color w:val="000000"/>
          <w:sz w:val="20"/>
          <w:szCs w:val="20"/>
        </w:rPr>
      </w:pPr>
      <w:r>
        <w:rPr>
          <w:b/>
          <w:i/>
          <w:color w:val="000000"/>
          <w:sz w:val="20"/>
          <w:szCs w:val="20"/>
        </w:rPr>
        <w:t>Kata Kunci</w:t>
      </w:r>
      <w:r>
        <w:rPr>
          <w:i/>
          <w:color w:val="000000"/>
          <w:sz w:val="20"/>
          <w:szCs w:val="20"/>
        </w:rPr>
        <w:t>:</w:t>
      </w:r>
      <w:r>
        <w:rPr>
          <w:b/>
          <w:i/>
          <w:color w:val="000000"/>
          <w:sz w:val="20"/>
          <w:szCs w:val="20"/>
        </w:rPr>
        <w:t xml:space="preserve"> </w:t>
      </w:r>
      <w:r w:rsidR="00CC0E21">
        <w:rPr>
          <w:color w:val="000000"/>
          <w:sz w:val="20"/>
          <w:szCs w:val="20"/>
        </w:rPr>
        <w:t>Ekplorasi, Etnomatematika, Rumah Adat Kajang Lako Jambi</w:t>
      </w:r>
    </w:p>
    <w:p w:rsidR="00416983" w:rsidRDefault="00416983" w:rsidP="00CE69D1">
      <w:pPr>
        <w:pBdr>
          <w:top w:val="nil"/>
          <w:left w:val="nil"/>
          <w:bottom w:val="nil"/>
          <w:right w:val="nil"/>
          <w:between w:val="nil"/>
        </w:pBdr>
        <w:tabs>
          <w:tab w:val="left" w:pos="8505"/>
        </w:tabs>
        <w:spacing w:after="0"/>
        <w:ind w:left="851" w:right="849"/>
        <w:jc w:val="both"/>
        <w:rPr>
          <w:b/>
          <w:color w:val="000000"/>
          <w:sz w:val="20"/>
          <w:szCs w:val="20"/>
        </w:rPr>
      </w:pPr>
    </w:p>
    <w:p w:rsidR="00416983" w:rsidRDefault="00416983" w:rsidP="00CE69D1">
      <w:pPr>
        <w:pBdr>
          <w:top w:val="nil"/>
          <w:left w:val="nil"/>
          <w:bottom w:val="nil"/>
          <w:right w:val="nil"/>
          <w:between w:val="nil"/>
        </w:pBdr>
        <w:tabs>
          <w:tab w:val="left" w:pos="8505"/>
        </w:tabs>
        <w:spacing w:after="0"/>
        <w:ind w:left="851" w:right="849"/>
        <w:jc w:val="both"/>
        <w:rPr>
          <w:b/>
          <w:color w:val="000000"/>
          <w:sz w:val="20"/>
          <w:szCs w:val="20"/>
        </w:rPr>
      </w:pPr>
    </w:p>
    <w:p w:rsidR="00CC0E21" w:rsidRDefault="00DE5566" w:rsidP="00CE69D1">
      <w:pPr>
        <w:pBdr>
          <w:top w:val="nil"/>
          <w:left w:val="nil"/>
          <w:bottom w:val="nil"/>
          <w:right w:val="nil"/>
          <w:between w:val="nil"/>
        </w:pBdr>
        <w:tabs>
          <w:tab w:val="left" w:pos="8505"/>
        </w:tabs>
        <w:spacing w:after="0"/>
        <w:ind w:left="851" w:right="849"/>
        <w:jc w:val="both"/>
        <w:rPr>
          <w:i/>
          <w:color w:val="000000"/>
          <w:sz w:val="20"/>
          <w:szCs w:val="20"/>
        </w:rPr>
      </w:pPr>
      <w:r>
        <w:rPr>
          <w:b/>
          <w:color w:val="000000"/>
          <w:sz w:val="20"/>
          <w:szCs w:val="20"/>
        </w:rPr>
        <w:t>Abstract:</w:t>
      </w:r>
      <w:r>
        <w:rPr>
          <w:color w:val="000000"/>
          <w:sz w:val="20"/>
          <w:szCs w:val="20"/>
        </w:rPr>
        <w:t xml:space="preserve"> </w:t>
      </w:r>
      <w:r w:rsidR="00CC0E21" w:rsidRPr="00CC0E21">
        <w:rPr>
          <w:i/>
          <w:color w:val="000000"/>
          <w:sz w:val="20"/>
          <w:szCs w:val="20"/>
        </w:rPr>
        <w:t xml:space="preserve">This type of research is qualitative research with an ethnographic approach. </w:t>
      </w:r>
      <w:proofErr w:type="gramStart"/>
      <w:r w:rsidR="00CC0E21" w:rsidRPr="00CC0E21">
        <w:rPr>
          <w:i/>
          <w:color w:val="000000"/>
          <w:sz w:val="20"/>
          <w:szCs w:val="20"/>
        </w:rPr>
        <w:t>This research</w:t>
      </w:r>
      <w:proofErr w:type="gramEnd"/>
      <w:r w:rsidR="00CC0E21" w:rsidRPr="00CC0E21">
        <w:rPr>
          <w:i/>
          <w:color w:val="000000"/>
          <w:sz w:val="20"/>
          <w:szCs w:val="20"/>
        </w:rPr>
        <w:t xml:space="preserve"> aims to (1) describe the ethnomathematics contained in the Kajang Lako Jambi Traditional House Motif (2) describe what mathematical concepts are contained in the Kajang Lako Jambi Traditional House Motif which can be used in elementary school mathematics learning. The data collection techniques used </w:t>
      </w:r>
      <w:proofErr w:type="gramStart"/>
      <w:r w:rsidR="00CC0E21" w:rsidRPr="00CC0E21">
        <w:rPr>
          <w:i/>
          <w:color w:val="000000"/>
          <w:sz w:val="20"/>
          <w:szCs w:val="20"/>
        </w:rPr>
        <w:t>were</w:t>
      </w:r>
      <w:proofErr w:type="gramEnd"/>
      <w:r w:rsidR="00CC0E21" w:rsidRPr="00CC0E21">
        <w:rPr>
          <w:i/>
          <w:color w:val="000000"/>
          <w:sz w:val="20"/>
          <w:szCs w:val="20"/>
        </w:rPr>
        <w:t xml:space="preserve"> observation, interviews and documentation. The results of this research are related to the ethnomathematics exploration of the Kajang Lako Jambi traditional house motif, including mathematics learning material in elementary schools, such as geometry, measurement and arithmetic. It is hoped that the results of this research can be used as a mathematics learning resource for high grade elementary school students.</w:t>
      </w:r>
    </w:p>
    <w:p w:rsidR="00CC0E21" w:rsidRDefault="00CC0E21" w:rsidP="00CE69D1">
      <w:pPr>
        <w:pBdr>
          <w:top w:val="nil"/>
          <w:left w:val="nil"/>
          <w:bottom w:val="nil"/>
          <w:right w:val="nil"/>
          <w:between w:val="nil"/>
        </w:pBdr>
        <w:tabs>
          <w:tab w:val="left" w:pos="8505"/>
        </w:tabs>
        <w:spacing w:after="0"/>
        <w:ind w:left="851" w:right="849"/>
        <w:jc w:val="both"/>
        <w:rPr>
          <w:color w:val="000000"/>
          <w:sz w:val="20"/>
          <w:szCs w:val="20"/>
        </w:rPr>
      </w:pPr>
    </w:p>
    <w:p w:rsidR="00416983" w:rsidRDefault="00DE5566" w:rsidP="00CE69D1">
      <w:pPr>
        <w:pBdr>
          <w:top w:val="nil"/>
          <w:left w:val="nil"/>
          <w:bottom w:val="nil"/>
          <w:right w:val="nil"/>
          <w:between w:val="nil"/>
        </w:pBdr>
        <w:tabs>
          <w:tab w:val="left" w:pos="8505"/>
        </w:tabs>
        <w:spacing w:after="0"/>
        <w:ind w:left="1701" w:right="849" w:hanging="850"/>
        <w:jc w:val="both"/>
        <w:rPr>
          <w:i/>
          <w:color w:val="000000"/>
          <w:sz w:val="20"/>
          <w:szCs w:val="20"/>
        </w:rPr>
      </w:pPr>
      <w:r>
        <w:rPr>
          <w:b/>
          <w:i/>
          <w:color w:val="000000"/>
          <w:sz w:val="20"/>
          <w:szCs w:val="20"/>
        </w:rPr>
        <w:t>Keywords</w:t>
      </w:r>
      <w:r>
        <w:rPr>
          <w:i/>
          <w:color w:val="000000"/>
          <w:sz w:val="20"/>
          <w:szCs w:val="20"/>
        </w:rPr>
        <w:t>:</w:t>
      </w:r>
      <w:r>
        <w:rPr>
          <w:b/>
          <w:i/>
          <w:color w:val="000000"/>
          <w:sz w:val="20"/>
          <w:szCs w:val="20"/>
        </w:rPr>
        <w:t xml:space="preserve"> </w:t>
      </w:r>
      <w:r w:rsidR="00CC0E21" w:rsidRPr="00CC0E21">
        <w:rPr>
          <w:i/>
          <w:color w:val="000000"/>
          <w:sz w:val="20"/>
          <w:szCs w:val="20"/>
        </w:rPr>
        <w:t>Exploration, Ethnomathematics, Kajang Lako Jambi Traditional House</w:t>
      </w:r>
    </w:p>
    <w:p w:rsidR="00CC0E21" w:rsidRDefault="00CC0E21">
      <w:pPr>
        <w:pBdr>
          <w:top w:val="nil"/>
          <w:left w:val="nil"/>
          <w:bottom w:val="nil"/>
          <w:right w:val="nil"/>
          <w:between w:val="nil"/>
        </w:pBdr>
        <w:tabs>
          <w:tab w:val="left" w:pos="8505"/>
        </w:tabs>
        <w:spacing w:after="0" w:line="240" w:lineRule="auto"/>
        <w:ind w:left="1701" w:right="849" w:hanging="850"/>
        <w:jc w:val="both"/>
        <w:rPr>
          <w:sz w:val="20"/>
          <w:szCs w:val="20"/>
          <w:highlight w:val="white"/>
        </w:rPr>
      </w:pPr>
    </w:p>
    <w:tbl>
      <w:tblPr>
        <w:tblStyle w:val="a0"/>
        <w:tblW w:w="9072" w:type="dxa"/>
        <w:tblBorders>
          <w:bottom w:val="single" w:sz="18" w:space="0" w:color="FFD966"/>
        </w:tblBorders>
        <w:tblLayout w:type="fixed"/>
        <w:tblLook w:val="0400" w:firstRow="0" w:lastRow="0" w:firstColumn="0" w:lastColumn="0" w:noHBand="0" w:noVBand="1"/>
      </w:tblPr>
      <w:tblGrid>
        <w:gridCol w:w="7753"/>
        <w:gridCol w:w="1319"/>
      </w:tblGrid>
      <w:tr w:rsidR="00416983">
        <w:trPr>
          <w:trHeight w:val="1189"/>
        </w:trPr>
        <w:tc>
          <w:tcPr>
            <w:tcW w:w="7753" w:type="dxa"/>
            <w:shd w:val="clear" w:color="auto" w:fill="auto"/>
          </w:tcPr>
          <w:p w:rsidR="00416983" w:rsidRDefault="00DE5566">
            <w:pPr>
              <w:pBdr>
                <w:top w:val="nil"/>
                <w:left w:val="nil"/>
                <w:bottom w:val="nil"/>
                <w:right w:val="nil"/>
                <w:between w:val="nil"/>
              </w:pBdr>
              <w:spacing w:before="240" w:after="240" w:line="240" w:lineRule="auto"/>
              <w:jc w:val="both"/>
              <w:rPr>
                <w:color w:val="000000"/>
                <w:sz w:val="20"/>
                <w:szCs w:val="20"/>
              </w:rPr>
            </w:pPr>
            <w:r>
              <w:rPr>
                <w:b/>
                <w:color w:val="000000"/>
                <w:sz w:val="20"/>
                <w:szCs w:val="20"/>
              </w:rPr>
              <w:t>Kutipan</w:t>
            </w:r>
            <w:r>
              <w:rPr>
                <w:color w:val="000000"/>
                <w:sz w:val="20"/>
                <w:szCs w:val="20"/>
              </w:rPr>
              <w:t xml:space="preserve">: Pertama, </w:t>
            </w:r>
            <w:proofErr w:type="gramStart"/>
            <w:r>
              <w:rPr>
                <w:color w:val="000000"/>
                <w:sz w:val="20"/>
                <w:szCs w:val="20"/>
              </w:rPr>
              <w:t>Penulis.,</w:t>
            </w:r>
            <w:proofErr w:type="gramEnd"/>
            <w:r>
              <w:rPr>
                <w:color w:val="000000"/>
                <w:sz w:val="20"/>
                <w:szCs w:val="20"/>
              </w:rPr>
              <w:t xml:space="preserve"> Kedua, Penulis., &amp; Ketiga, Penulis.</w:t>
            </w:r>
            <w:r>
              <w:rPr>
                <w:color w:val="000000"/>
                <w:sz w:val="20"/>
                <w:szCs w:val="20"/>
                <w:highlight w:val="white"/>
              </w:rPr>
              <w:t xml:space="preserve"> (</w:t>
            </w:r>
            <w:proofErr w:type="gramStart"/>
            <w:r>
              <w:rPr>
                <w:color w:val="000000"/>
                <w:sz w:val="20"/>
                <w:szCs w:val="20"/>
                <w:highlight w:val="white"/>
              </w:rPr>
              <w:t>tahun</w:t>
            </w:r>
            <w:proofErr w:type="gramEnd"/>
            <w:r>
              <w:rPr>
                <w:color w:val="000000"/>
                <w:sz w:val="20"/>
                <w:szCs w:val="20"/>
                <w:highlight w:val="white"/>
              </w:rPr>
              <w:t>). Judul artikel (maksimal 15 kata). </w:t>
            </w:r>
            <w:r>
              <w:rPr>
                <w:i/>
                <w:color w:val="000000"/>
                <w:sz w:val="20"/>
                <w:szCs w:val="20"/>
              </w:rPr>
              <w:t>JP2M (</w:t>
            </w:r>
            <w:r>
              <w:rPr>
                <w:i/>
                <w:color w:val="000000"/>
                <w:sz w:val="20"/>
                <w:szCs w:val="20"/>
                <w:highlight w:val="white"/>
              </w:rPr>
              <w:t>Jurnal Pendidikan dan Pembelajaran Matematika), Vol</w:t>
            </w:r>
            <w:r>
              <w:rPr>
                <w:color w:val="000000"/>
                <w:sz w:val="20"/>
                <w:szCs w:val="20"/>
              </w:rPr>
              <w:t xml:space="preserve">. </w:t>
            </w:r>
            <w:r>
              <w:rPr>
                <w:i/>
                <w:color w:val="000000"/>
                <w:sz w:val="20"/>
                <w:szCs w:val="20"/>
              </w:rPr>
              <w:t>No.</w:t>
            </w:r>
            <w:r>
              <w:rPr>
                <w:color w:val="000000"/>
                <w:sz w:val="20"/>
                <w:szCs w:val="20"/>
                <w:highlight w:val="white"/>
              </w:rPr>
              <w:t>, halaman (pertama-terakhir). https://doi.org/10.29100/jp2m.vxix.xxxx</w:t>
            </w:r>
          </w:p>
        </w:tc>
        <w:tc>
          <w:tcPr>
            <w:tcW w:w="1319" w:type="dxa"/>
            <w:shd w:val="clear" w:color="auto" w:fill="auto"/>
          </w:tcPr>
          <w:p w:rsidR="00416983" w:rsidRDefault="00DE5566">
            <w:pPr>
              <w:pBdr>
                <w:top w:val="nil"/>
                <w:left w:val="nil"/>
                <w:bottom w:val="nil"/>
                <w:right w:val="nil"/>
                <w:between w:val="nil"/>
              </w:pBdr>
              <w:spacing w:after="0" w:line="240" w:lineRule="auto"/>
              <w:jc w:val="both"/>
              <w:rPr>
                <w:color w:val="000000"/>
                <w:sz w:val="20"/>
                <w:szCs w:val="20"/>
              </w:rPr>
            </w:pPr>
            <w:r>
              <w:rPr>
                <w:noProof/>
              </w:rPr>
              <w:drawing>
                <wp:anchor distT="0" distB="0" distL="0" distR="0" simplePos="0" relativeHeight="251658240" behindDoc="0" locked="0" layoutInCell="1" hidden="0" allowOverlap="1">
                  <wp:simplePos x="0" y="0"/>
                  <wp:positionH relativeFrom="column">
                    <wp:posOffset>-4444</wp:posOffset>
                  </wp:positionH>
                  <wp:positionV relativeFrom="paragraph">
                    <wp:posOffset>-3174</wp:posOffset>
                  </wp:positionV>
                  <wp:extent cx="742950" cy="742950"/>
                  <wp:effectExtent l="0" t="0" r="0" b="0"/>
                  <wp:wrapSquare wrapText="bothSides" distT="0" distB="0" distL="0" distR="0"/>
                  <wp:docPr id="214" name="image4.png" descr="D:\4. MATH DEPARTMENT\5. JP2M\^JP2M REBORN 2020\LINK_JP2M.png"/>
                  <wp:cNvGraphicFramePr/>
                  <a:graphic xmlns:a="http://schemas.openxmlformats.org/drawingml/2006/main">
                    <a:graphicData uri="http://schemas.openxmlformats.org/drawingml/2006/picture">
                      <pic:pic xmlns:pic="http://schemas.openxmlformats.org/drawingml/2006/picture">
                        <pic:nvPicPr>
                          <pic:cNvPr id="0" name="image4.png" descr="D:\4. MATH DEPARTMENT\5. JP2M\^JP2M REBORN 2020\LINK_JP2M.png"/>
                          <pic:cNvPicPr preferRelativeResize="0"/>
                        </pic:nvPicPr>
                        <pic:blipFill>
                          <a:blip r:embed="rId12"/>
                          <a:srcRect/>
                          <a:stretch>
                            <a:fillRect/>
                          </a:stretch>
                        </pic:blipFill>
                        <pic:spPr>
                          <a:xfrm>
                            <a:off x="0" y="0"/>
                            <a:ext cx="742950" cy="742950"/>
                          </a:xfrm>
                          <a:prstGeom prst="rect">
                            <a:avLst/>
                          </a:prstGeom>
                          <a:ln/>
                        </pic:spPr>
                      </pic:pic>
                    </a:graphicData>
                  </a:graphic>
                </wp:anchor>
              </w:drawing>
            </w:r>
          </w:p>
        </w:tc>
      </w:tr>
    </w:tbl>
    <w:p w:rsidR="00416983" w:rsidRDefault="00DE5566" w:rsidP="00122E86">
      <w:pPr>
        <w:pBdr>
          <w:top w:val="nil"/>
          <w:left w:val="nil"/>
          <w:bottom w:val="nil"/>
          <w:right w:val="nil"/>
          <w:between w:val="nil"/>
        </w:pBdr>
        <w:spacing w:before="240" w:after="120" w:line="240" w:lineRule="auto"/>
        <w:jc w:val="center"/>
        <w:rPr>
          <w:b/>
          <w:color w:val="000000"/>
          <w:sz w:val="22"/>
        </w:rPr>
      </w:pPr>
      <w:r>
        <w:rPr>
          <w:b/>
          <w:color w:val="000000"/>
          <w:sz w:val="22"/>
        </w:rPr>
        <w:t>Pendahuluan</w:t>
      </w:r>
    </w:p>
    <w:p w:rsidR="00972C35" w:rsidRPr="00CE69D1" w:rsidRDefault="00972C35" w:rsidP="00CE69D1">
      <w:pPr>
        <w:spacing w:after="0"/>
        <w:ind w:firstLine="720"/>
        <w:jc w:val="both"/>
        <w:rPr>
          <w:sz w:val="22"/>
        </w:rPr>
      </w:pPr>
      <w:proofErr w:type="gramStart"/>
      <w:r w:rsidRPr="00CE69D1">
        <w:rPr>
          <w:sz w:val="22"/>
        </w:rPr>
        <w:t>Matematika merupakan ilmu dasar dari segala ilmu, baik aspek penalaran maupun terapannya berperan penting dalam upaya penguasaan ilmu pengetahuan, teknologi, dan budaya.</w:t>
      </w:r>
      <w:proofErr w:type="gramEnd"/>
      <w:r w:rsidRPr="00CE69D1">
        <w:rPr>
          <w:sz w:val="22"/>
        </w:rPr>
        <w:t xml:space="preserve"> </w:t>
      </w:r>
      <w:proofErr w:type="gramStart"/>
      <w:r w:rsidRPr="00CE69D1">
        <w:rPr>
          <w:sz w:val="22"/>
        </w:rPr>
        <w:lastRenderedPageBreak/>
        <w:t>“Matematika memainkan peran penting dalam memajukan pemikiran manusia di banyak bidang ilmu pengetahuan.</w:t>
      </w:r>
      <w:proofErr w:type="gramEnd"/>
      <w:r w:rsidRPr="00CE69D1">
        <w:rPr>
          <w:sz w:val="22"/>
        </w:rPr>
        <w:t xml:space="preserve"> Matematika merupakan “kendaraan” yang penting untuk pengembangan keterampilan pengetahuan dan penalaran logis siswa lebih tinggi” </w:t>
      </w:r>
      <w:r w:rsidRPr="00CE69D1">
        <w:rPr>
          <w:sz w:val="22"/>
        </w:rPr>
        <w:fldChar w:fldCharType="begin" w:fldLock="1"/>
      </w:r>
      <w:r w:rsidRPr="00CE69D1">
        <w:rPr>
          <w:sz w:val="22"/>
        </w:rPr>
        <w:instrText>ADDIN CSL_CITATION {"citationItems":[{"id":"ITEM-1","itemData":{"DOI":"10.47353/bj.v2i1.48","ISSN":"2797-1805","abstract":"Kesulitan belajar matematika menjadi hambatan masalah dalam kehidupan sehari-hari sehingga perlu dikuasi dengan baik, namun Sebagian besar siswa mengganggap matematika adalah pelajaran yang sulit, khususnya siswa kelas II SDN Cirewed, persepsi bahwa matematika adalah pelajaran yang sulit diperkuat dengan hasil belajar matematika yang masih rendah. Tujuan dari penelitian ini adalah untuk mengetahui kesulitan belajar matematika dan faktor yang menyebabkan kesulitan belajar matematika. Metode yang digunakan dalam penelitian ini adalah deskriptif kualitatif dengan menggunakan teknik pengumpulan data berupa observasi, wawancara dan dokumentasi. Pemeriksaan keabsahan data menggunakan triangulasi. Data dianalisis melalui langkah-langkah pengumpulan data, penyajian data, dan penarikan kesimpulan. Responden pada penelitian ini berjumlah 11 orang yakni guru kelas II, dan 10 siswa kelas II SDN Cirewed. Berdasarkan hasil penelitian bahwa kesulitan belajar matematika siswa masih rendah dengan begini Guru harus lebih berkreatif dalam memilih metode pembelajarannya.","author":[{"dropping-particle":"","family":"Kurniani Ningsih","given":"Siti","non-dropping-particle":"","parse-names":false,"suffix":""},{"dropping-particle":"","family":"Amaliyah","given":"Aam","non-dropping-particle":"","parse-names":false,"suffix":""},{"dropping-particle":"","family":"Puspita Rini","given":"Candra","non-dropping-particle":"","parse-names":false,"suffix":""}],"container-title":"Berajah Journal","id":"ITEM-1","issue":"1","issued":{"date-parts":[["2021"]]},"page":"44-48","title":"Analisis Kesulitan Belajar Matematika Pada Siswa Kelas Ii Sekolah Dasar","type":"article-journal","volume":"2"},"uris":["http://www.mendeley.com/documents/?uuid=0503c4dd-cc41-4179-8fa5-eeeb0d6963d5"]}],"mendeley":{"formattedCitation":"(Kurniani Ningsih et al., 2021)","manualFormatting":"(Kurniani Ningsih dkk., 2021)","plainTextFormattedCitation":"(Kurniani Ningsih et al., 2021)","previouslyFormattedCitation":"(Kurniani Ningsih et al., 2021)"},"properties":{"noteIndex":0},"schema":"https://github.com/citation-style-language/schema/raw/master/csl-citation.json"}</w:instrText>
      </w:r>
      <w:r w:rsidRPr="00CE69D1">
        <w:rPr>
          <w:sz w:val="22"/>
        </w:rPr>
        <w:fldChar w:fldCharType="separate"/>
      </w:r>
      <w:r w:rsidRPr="00CE69D1">
        <w:rPr>
          <w:noProof/>
          <w:sz w:val="22"/>
        </w:rPr>
        <w:t>(Kurniani Ningsih dkk., 2021)</w:t>
      </w:r>
      <w:r w:rsidRPr="00CE69D1">
        <w:rPr>
          <w:sz w:val="22"/>
        </w:rPr>
        <w:fldChar w:fldCharType="end"/>
      </w:r>
      <w:r w:rsidRPr="00CE69D1">
        <w:rPr>
          <w:sz w:val="22"/>
        </w:rPr>
        <w:t xml:space="preserve">. </w:t>
      </w:r>
      <w:proofErr w:type="gramStart"/>
      <w:r w:rsidRPr="00CE69D1">
        <w:rPr>
          <w:sz w:val="22"/>
        </w:rPr>
        <w:t>Sehingga pembelajaran matematika tidak dapat disamakan dengan mengajar ilmu-ilmu lain dimana matematika identik dengan suatu konsep-konsep matematika yang mana konsep-konsep matematika yang dipahami berdampak pada pembelajaran matematika berikutnya.</w:t>
      </w:r>
      <w:proofErr w:type="gramEnd"/>
    </w:p>
    <w:p w:rsidR="00972C35" w:rsidRPr="00CE69D1" w:rsidRDefault="00972C35" w:rsidP="00CE69D1">
      <w:pPr>
        <w:spacing w:after="0"/>
        <w:ind w:firstLine="720"/>
        <w:jc w:val="both"/>
        <w:rPr>
          <w:sz w:val="22"/>
        </w:rPr>
      </w:pPr>
      <w:r w:rsidRPr="00CE69D1">
        <w:rPr>
          <w:sz w:val="22"/>
        </w:rPr>
        <w:t xml:space="preserve">“Pembelajaran matematika dapat meningkatkan kemampuan pengetahuan, keterampilan, dan sikap seseorang selain kemampuan pengetahuan yang sebagian besar berkaitan dengan perhitungan” </w:t>
      </w:r>
      <w:r w:rsidRPr="00CE69D1">
        <w:rPr>
          <w:sz w:val="22"/>
        </w:rPr>
        <w:fldChar w:fldCharType="begin" w:fldLock="1"/>
      </w:r>
      <w:r w:rsidRPr="00CE69D1">
        <w:rPr>
          <w:sz w:val="22"/>
        </w:rPr>
        <w:instrText>ADDIN CSL_CITATION {"citationItems":[{"id":"ITEM-1","itemData":{"author":[{"dropping-particle":"","family":"Nurhikmayati","given":"Iik","non-dropping-particle":"","parse-names":false,"suffix":""}],"id":"ITEM-1","issued":{"date-parts":[["2019"]]},"page":"41-50","title":"Implementasi STEAM Dalam Pembelajaran Matematika","type":"article-journal"},"uris":["http://www.mendeley.com/documents/?uuid=da3eddd2-c297-47d1-8f7f-c23cc0edf642"]}],"mendeley":{"formattedCitation":"(Nurhikmayati, 2019)","plainTextFormattedCitation":"(Nurhikmayati, 2019)","previouslyFormattedCitation":"(Nurhikmayati, 2019)"},"properties":{"noteIndex":0},"schema":"https://github.com/citation-style-language/schema/raw/master/csl-citation.json"}</w:instrText>
      </w:r>
      <w:r w:rsidRPr="00CE69D1">
        <w:rPr>
          <w:sz w:val="22"/>
        </w:rPr>
        <w:fldChar w:fldCharType="separate"/>
      </w:r>
      <w:r w:rsidRPr="00CE69D1">
        <w:rPr>
          <w:noProof/>
          <w:sz w:val="22"/>
        </w:rPr>
        <w:t>(Nurhikmayati, 2019)</w:t>
      </w:r>
      <w:r w:rsidRPr="00CE69D1">
        <w:rPr>
          <w:sz w:val="22"/>
        </w:rPr>
        <w:fldChar w:fldCharType="end"/>
      </w:r>
      <w:r w:rsidRPr="00CE69D1">
        <w:rPr>
          <w:sz w:val="22"/>
        </w:rPr>
        <w:t xml:space="preserve">. </w:t>
      </w:r>
      <w:proofErr w:type="gramStart"/>
      <w:r w:rsidRPr="00CE69D1">
        <w:rPr>
          <w:sz w:val="22"/>
        </w:rPr>
        <w:t>Tujuan pembelajaran matematika adalah untuk meningkatkan kemampuan siswa dalam menghitung, mengukur, memperoleh, menganalisis, dan memanfaatkan pengetahuan tersebut dalam dunia nyata.</w:t>
      </w:r>
      <w:proofErr w:type="gramEnd"/>
      <w:r w:rsidRPr="00CE69D1">
        <w:rPr>
          <w:sz w:val="22"/>
        </w:rPr>
        <w:t xml:space="preserve"> </w:t>
      </w:r>
      <w:r w:rsidRPr="00CE69D1">
        <w:rPr>
          <w:sz w:val="22"/>
        </w:rPr>
        <w:fldChar w:fldCharType="begin" w:fldLock="1"/>
      </w:r>
      <w:r w:rsidRPr="00CE69D1">
        <w:rPr>
          <w:sz w:val="22"/>
        </w:rPr>
        <w:instrText>ADDIN CSL_CITATION {"citationItems":[{"id":"ITEM-1","itemData":{"author":[{"dropping-particle":"","family":"Muzakkir","given":"","non-dropping-particle":"","parse-names":false,"suffix":""}],"id":"ITEM-1","issue":"2","issued":{"date-parts":[["2021"]]},"page":"28-39","title":"Pendekatan Etnopedagogi Sebagai Media","type":"article-journal","volume":"2"},"uris":["http://www.mendeley.com/documents/?uuid=a7982041-968c-45a4-ac8a-58ace278afcb"]}],"mendeley":{"formattedCitation":"(Muzakkir, 2021)","manualFormatting":"Muzakkir (2021)","plainTextFormattedCitation":"(Muzakkir, 2021)","previouslyFormattedCitation":"(Muzakkir, 2021)"},"properties":{"noteIndex":0},"schema":"https://github.com/citation-style-language/schema/raw/master/csl-citation.json"}</w:instrText>
      </w:r>
      <w:r w:rsidRPr="00CE69D1">
        <w:rPr>
          <w:sz w:val="22"/>
        </w:rPr>
        <w:fldChar w:fldCharType="separate"/>
      </w:r>
      <w:proofErr w:type="gramStart"/>
      <w:r w:rsidRPr="00CE69D1">
        <w:rPr>
          <w:noProof/>
          <w:sz w:val="22"/>
        </w:rPr>
        <w:t>Muzakkir (2021)</w:t>
      </w:r>
      <w:r w:rsidRPr="00CE69D1">
        <w:rPr>
          <w:sz w:val="22"/>
        </w:rPr>
        <w:fldChar w:fldCharType="end"/>
      </w:r>
      <w:r w:rsidRPr="00CE69D1">
        <w:rPr>
          <w:sz w:val="22"/>
        </w:rPr>
        <w:t xml:space="preserve"> menyatakan bahwa “siswa dapat memperoleh </w:t>
      </w:r>
      <w:r w:rsidR="00122E86" w:rsidRPr="00CE69D1">
        <w:rPr>
          <w:sz w:val="22"/>
        </w:rPr>
        <w:t xml:space="preserve">manfaat </w:t>
      </w:r>
      <w:r w:rsidRPr="00CE69D1">
        <w:rPr>
          <w:sz w:val="22"/>
        </w:rPr>
        <w:t>dari pembelajaran menggunakan budaya daerah sebagai kerangka penanaman konsep sehingga siswa akan merasakan manfaat dari ilmu pembelajaran secara langsung”.</w:t>
      </w:r>
      <w:proofErr w:type="gramEnd"/>
      <w:r w:rsidRPr="00CE69D1">
        <w:rPr>
          <w:sz w:val="22"/>
        </w:rPr>
        <w:t xml:space="preserve"> </w:t>
      </w:r>
      <w:proofErr w:type="gramStart"/>
      <w:r w:rsidRPr="00CE69D1">
        <w:rPr>
          <w:sz w:val="22"/>
        </w:rPr>
        <w:t>Permasalahan ini dapat diatasi dengan beberapa pilihan, khususnya ketika mempelajari konsep matematika yang dihubungkan dengan Etnomatematika</w:t>
      </w:r>
      <w:r w:rsidR="00E704BB" w:rsidRPr="00CE69D1">
        <w:rPr>
          <w:sz w:val="22"/>
        </w:rPr>
        <w:t>.</w:t>
      </w:r>
      <w:proofErr w:type="gramEnd"/>
    </w:p>
    <w:p w:rsidR="00E704BB" w:rsidRPr="00CE69D1" w:rsidRDefault="00A807AC" w:rsidP="00CE69D1">
      <w:pPr>
        <w:spacing w:after="0"/>
        <w:ind w:firstLine="720"/>
        <w:jc w:val="both"/>
        <w:rPr>
          <w:sz w:val="22"/>
        </w:rPr>
      </w:pPr>
      <w:r w:rsidRPr="00CE69D1">
        <w:rPr>
          <w:sz w:val="22"/>
        </w:rPr>
        <w:t xml:space="preserve">Kurangnya penerapan pembelajaran pada kehidupan sehari-hari dalam proses pembelajaran menyulitkan siswa untuk belajar secara efektif. Strategi pembelajaran interaktif dan menyenangkan yang berbeda dapat digunakan bersama siswa jika guru menggunakan visualisasi yang menarik untuk meningkatkan pemahaman siswa terhadap materi untuk memperoleh pengetahuan </w:t>
      </w:r>
      <w:r w:rsidRPr="00CE69D1">
        <w:rPr>
          <w:sz w:val="22"/>
        </w:rPr>
        <w:fldChar w:fldCharType="begin" w:fldLock="1"/>
      </w:r>
      <w:r w:rsidRPr="00CE69D1">
        <w:rPr>
          <w:sz w:val="22"/>
        </w:rPr>
        <w:instrText>ADDIN CSL_CITATION {"citationItems":[{"id":"ITEM-1","itemData":{"DOI":"10.31004/basicedu.v5i5.1502","ISSN":"2580-3735","abstract":"Proses pembelajaran di SD khususnya kelas awal sangat membutuhkan berbagai sarana pendukung untuk proses pembelajara yang lebih efektif salah satunya pembelajaran membaca dan menulis. Di era pandemi Covid 19, dibutuhkan bahan ajar yang mampu menfasislitasi guru dan siswa dalam pencapaian tujuan pembelajaran, salah satunya bahan ajar berbasis mobile learning. Tujuan penelitian ini untuk mendeksripsikan prosedur pengembangan dan tingkat kelayakan bahan ajar membaca dan menulis berbasis mobile learning sebagai alternatif belajar mandiri siswa kelas awal sekolah dasar. Penelitian ini merupakan jenis penelitian pengembangan dengan mengadaptasi model pengembangan Hannafin dan Peck. Kelayakan produk dilihat dari tingkat validasi yang diberikan oleh validator materi, dan media, serta respon guru dan respon siswa. Subjek ujicoba dalam penelitian pengembangan ini adalah siswa kelas awal yakni kelas 1, 2 dan 3 dengan jumlah 9 orang. Hasil penelitian menujukan bahwa bahan ajar memenuhi kelayakan oleh validator materi dan media dengan persentase 88,88% dan 86,67%. Respon ujicoba didapat respon guru dengan persentase 82,05% (sangat layak) dan 77,78% subjek ujicoba menyatakan senang dalam menggunakan bahan ajar.","author":[{"dropping-particle":"","family":"Maryono","given":"Maryono","non-dropping-particle":"","parse-names":false,"suffix":""},{"dropping-particle":"","family":"Budiono","given":"Hendra","non-dropping-particle":"","parse-names":false,"suffix":""}],"container-title":"Jurnal Basicedu","id":"ITEM-1","issue":"5","issued":{"date-parts":[["2021"]]},"page":"4281-4291","title":"Pengembangan Bahan Ajar Membaca dan Menulis Berbasis Mobile Learning Sebagai Alternatif Belajar Mandiri Siswa Kelas Awal Sekolah Dasar","type":"article-journal","volume":"5"},"uris":["http://www.mendeley.com/documents/?uuid=6c402ce2-f94d-4277-9fd9-a2b4e5c61f82"]}],"mendeley":{"formattedCitation":"(Maryono &amp; Budiono, 2021)","plainTextFormattedCitation":"(Maryono &amp; Budiono, 2021)"},"properties":{"noteIndex":0},"schema":"https://github.com/citation-style-language/schema/raw/master/csl-citation.json"}</w:instrText>
      </w:r>
      <w:r w:rsidRPr="00CE69D1">
        <w:rPr>
          <w:sz w:val="22"/>
        </w:rPr>
        <w:fldChar w:fldCharType="separate"/>
      </w:r>
      <w:r w:rsidRPr="00CE69D1">
        <w:rPr>
          <w:noProof/>
          <w:sz w:val="22"/>
        </w:rPr>
        <w:t>(Maryono &amp; Budiono, 2021)</w:t>
      </w:r>
      <w:r w:rsidRPr="00CE69D1">
        <w:rPr>
          <w:sz w:val="22"/>
        </w:rPr>
        <w:fldChar w:fldCharType="end"/>
      </w:r>
      <w:r w:rsidRPr="00CE69D1">
        <w:rPr>
          <w:sz w:val="22"/>
        </w:rPr>
        <w:t xml:space="preserve">. </w:t>
      </w:r>
      <w:proofErr w:type="gramStart"/>
      <w:r w:rsidR="00972C35" w:rsidRPr="00CE69D1">
        <w:rPr>
          <w:sz w:val="22"/>
        </w:rPr>
        <w:t>Etnomatematika dirancang untuk membantu siswa memahami, mengungkapkan, dan mengolah ide dan konsep matematika sehingga mereka dapat memanfaatkannya untuk memecahkan masalah dalam kehidupan sehari-hari.</w:t>
      </w:r>
      <w:proofErr w:type="gramEnd"/>
      <w:r w:rsidR="00972C35" w:rsidRPr="00CE69D1">
        <w:rPr>
          <w:sz w:val="22"/>
        </w:rPr>
        <w:t xml:space="preserve"> </w:t>
      </w:r>
      <w:r w:rsidR="00E704BB" w:rsidRPr="00CE69D1">
        <w:rPr>
          <w:sz w:val="22"/>
        </w:rPr>
        <w:t xml:space="preserve">Etnomatematika menginspirasi para pengajar matematika untuk memahami bagaimana matematika terus berkembang sebagai bagian dari budaya dan menjadi alat yang digunakan oleh semua orang dalam kehidupan sehari-hari </w:t>
      </w:r>
      <w:r w:rsidR="00E704BB" w:rsidRPr="00CE69D1">
        <w:rPr>
          <w:sz w:val="22"/>
        </w:rPr>
        <w:fldChar w:fldCharType="begin" w:fldLock="1"/>
      </w:r>
      <w:r w:rsidR="00E704BB" w:rsidRPr="00CE69D1">
        <w:rPr>
          <w:sz w:val="22"/>
        </w:rPr>
        <w:instrText>ADDIN CSL_CITATION {"citationItems":[{"id":"ITEM-1","itemData":{"author":[{"dropping-particle":"","family":"Sastrawati","given":"Eka","non-dropping-particle":"","parse-names":false,"suffix":""},{"dropping-particle":"","family":"Guspita","given":"Desri","non-dropping-particle":"","parse-names":false,"suffix":""}],"id":"ITEM-1","issued":{"date-parts":[["2022"]]},"page":"1029-1037","title":"Implementasi Pembelajaran Menggunakan Modul Berbasis Etnomatematika Untuk Meningkatkan Kemamouan Berpikir Kritis Peserta Didik","type":"article-journal","volume":"11"},"uris":["http://www.mendeley.com/documents/?uuid=65c55d38-179c-466d-8f0d-a0214cce4080"]}],"mendeley":{"formattedCitation":"(Sastrawati &amp; Guspita, 2022)","plainTextFormattedCitation":"(Sastrawati &amp; Guspita, 2022)","previouslyFormattedCitation":"(Sastrawati &amp; Guspita, 2022)"},"properties":{"noteIndex":0},"schema":"https://github.com/citation-style-language/schema/raw/master/csl-citation.json"}</w:instrText>
      </w:r>
      <w:r w:rsidR="00E704BB" w:rsidRPr="00CE69D1">
        <w:rPr>
          <w:sz w:val="22"/>
        </w:rPr>
        <w:fldChar w:fldCharType="separate"/>
      </w:r>
      <w:r w:rsidR="00E704BB" w:rsidRPr="00CE69D1">
        <w:rPr>
          <w:noProof/>
          <w:sz w:val="22"/>
        </w:rPr>
        <w:t>(Sastrawati &amp; Guspita, 2022)</w:t>
      </w:r>
      <w:r w:rsidR="00E704BB" w:rsidRPr="00CE69D1">
        <w:rPr>
          <w:sz w:val="22"/>
        </w:rPr>
        <w:fldChar w:fldCharType="end"/>
      </w:r>
      <w:r w:rsidR="00E704BB" w:rsidRPr="00CE69D1">
        <w:rPr>
          <w:sz w:val="22"/>
        </w:rPr>
        <w:t>.</w:t>
      </w:r>
      <w:r w:rsidR="002E25A7" w:rsidRPr="00CE69D1">
        <w:rPr>
          <w:sz w:val="22"/>
        </w:rPr>
        <w:t xml:space="preserve"> </w:t>
      </w:r>
      <w:proofErr w:type="gramStart"/>
      <w:r w:rsidR="002E25A7" w:rsidRPr="00CE69D1">
        <w:rPr>
          <w:sz w:val="22"/>
        </w:rPr>
        <w:t>Kebudayaan dan pendidikan merupakan dua bagian dalam kehidupan sehari-hari yang tidak dapat dipisahkan.</w:t>
      </w:r>
      <w:proofErr w:type="gramEnd"/>
      <w:r w:rsidR="002E25A7" w:rsidRPr="00CE69D1">
        <w:rPr>
          <w:sz w:val="22"/>
        </w:rPr>
        <w:t xml:space="preserve"> </w:t>
      </w:r>
      <w:r w:rsidR="00E704BB" w:rsidRPr="00CE69D1">
        <w:rPr>
          <w:sz w:val="22"/>
        </w:rPr>
        <w:t xml:space="preserve"> </w:t>
      </w:r>
      <w:proofErr w:type="gramStart"/>
      <w:r w:rsidR="00972C35" w:rsidRPr="00CE69D1">
        <w:rPr>
          <w:sz w:val="22"/>
        </w:rPr>
        <w:t>Selain itu, setiap daerah dan tempat tentunya memiliki pengetahuan dan ciri budaya tersendiri.</w:t>
      </w:r>
      <w:proofErr w:type="gramEnd"/>
      <w:r w:rsidR="00D24346" w:rsidRPr="00CE69D1">
        <w:rPr>
          <w:sz w:val="22"/>
        </w:rPr>
        <w:t xml:space="preserve"> </w:t>
      </w:r>
    </w:p>
    <w:p w:rsidR="00D24346" w:rsidRPr="00CE69D1" w:rsidRDefault="00D24346" w:rsidP="00CE69D1">
      <w:pPr>
        <w:spacing w:after="0"/>
        <w:ind w:firstLine="720"/>
        <w:jc w:val="both"/>
        <w:rPr>
          <w:sz w:val="22"/>
        </w:rPr>
      </w:pPr>
      <w:proofErr w:type="gramStart"/>
      <w:r w:rsidRPr="00CE69D1">
        <w:rPr>
          <w:sz w:val="22"/>
        </w:rPr>
        <w:t>Provinsi Jambi adalah salah satu dari banyak provinsi di Indonesia yang memiliki budaya lokal dan kekayaan alam.</w:t>
      </w:r>
      <w:proofErr w:type="gramEnd"/>
      <w:r w:rsidRPr="00CE69D1">
        <w:rPr>
          <w:sz w:val="22"/>
        </w:rPr>
        <w:t xml:space="preserve"> Bahasa, pakaian adat, senjata tradisional, alat musik, dan bangunan peninggalan budaya Provinsi Jambi masih dapat kita lihat dan </w:t>
      </w:r>
      <w:proofErr w:type="gramStart"/>
      <w:r w:rsidRPr="00CE69D1">
        <w:rPr>
          <w:sz w:val="22"/>
        </w:rPr>
        <w:t>amati</w:t>
      </w:r>
      <w:proofErr w:type="gramEnd"/>
      <w:r w:rsidRPr="00CE69D1">
        <w:rPr>
          <w:sz w:val="22"/>
        </w:rPr>
        <w:t xml:space="preserve">. </w:t>
      </w:r>
      <w:proofErr w:type="gramStart"/>
      <w:r w:rsidRPr="00CE69D1">
        <w:rPr>
          <w:sz w:val="22"/>
        </w:rPr>
        <w:t>Salah satu bangunan yang menjadi ciri khas dari Provinsi Jambi adalah Rumah Adat Kajang Lako.</w:t>
      </w:r>
      <w:proofErr w:type="gramEnd"/>
      <w:r w:rsidRPr="00CE69D1">
        <w:rPr>
          <w:sz w:val="22"/>
        </w:rPr>
        <w:t xml:space="preserve"> </w:t>
      </w:r>
      <w:proofErr w:type="gramStart"/>
      <w:r w:rsidRPr="00CE69D1">
        <w:rPr>
          <w:sz w:val="22"/>
        </w:rPr>
        <w:t>Sesuai dengan gagasan dan cita-cita masyarakat Jambi yang tercermin dalam kearifan lokal di wilayah Jambi, Kajang Lako merupakan rumah adat yang cukup khas dan mempunyai ciri khas.</w:t>
      </w:r>
      <w:proofErr w:type="gramEnd"/>
      <w:r w:rsidRPr="00CE69D1">
        <w:rPr>
          <w:sz w:val="22"/>
        </w:rPr>
        <w:t xml:space="preserve"> </w:t>
      </w:r>
      <w:proofErr w:type="gramStart"/>
      <w:r w:rsidRPr="00CE69D1">
        <w:rPr>
          <w:sz w:val="22"/>
        </w:rPr>
        <w:t>Keistimewaan dan kearifan lokal yang terlihat pada rumah adat Kajang Lako adalah setiap ruangan rumah terdapat beberapa ukiran hias bertema alam seperti flora dan fauna yang ada di daerah Jambi.</w:t>
      </w:r>
      <w:proofErr w:type="gramEnd"/>
    </w:p>
    <w:p w:rsidR="00D24346" w:rsidRPr="00CE69D1" w:rsidRDefault="00D24346" w:rsidP="00CE69D1">
      <w:pPr>
        <w:spacing w:after="0"/>
        <w:ind w:firstLine="720"/>
        <w:jc w:val="both"/>
        <w:rPr>
          <w:sz w:val="22"/>
        </w:rPr>
      </w:pPr>
      <w:proofErr w:type="gramStart"/>
      <w:r w:rsidRPr="00CE69D1">
        <w:rPr>
          <w:sz w:val="22"/>
        </w:rPr>
        <w:t>Sejumlah penelitian telah dilakukan mengenai pemanfaatan pembelajaran berbasis matematika realistik dan etnomatematika di masyarakat.</w:t>
      </w:r>
      <w:proofErr w:type="gramEnd"/>
      <w:r w:rsidRPr="00CE69D1">
        <w:rPr>
          <w:sz w:val="22"/>
        </w:rPr>
        <w:t xml:space="preserve"> “Hal ini dimungkinkan untuk menyelidiki dan  mempelajari ide-ide matematika dalam budaya, menunjukkan hubungan erat antara matematika dan budaya” </w:t>
      </w:r>
      <w:r w:rsidRPr="00CE69D1">
        <w:rPr>
          <w:sz w:val="22"/>
        </w:rPr>
        <w:fldChar w:fldCharType="begin" w:fldLock="1"/>
      </w:r>
      <w:r w:rsidRPr="00CE69D1">
        <w:rPr>
          <w:sz w:val="22"/>
        </w:rPr>
        <w:instrText>ADDIN CSL_CITATION {"citationItems":[{"id":"ITEM-1","itemData":{"ISSN":"2775-5959","abstract":"Tujuan penulisan artikel adalah untuk membahas konsep etnomatematika dan mendeskripsikan keterkaitan etnomatematika pada Rumah Panggung khas Sunda di Kranggan Wetan. Etnomatematika merupakan matematika dalam suatu budaya yang merupakan mode, gaya, dan teknik menjelaskan, memahami, dan menghadapi lingkungan alam. Etnomatematika juga dimanfaatkan sebagai model pendekatan pembelajaran yang mengutamakan latar belakang budaya. Hasil analisis data diperoleh kesimpulan bahwa terdapat beberapa pola bangun datar, bangun ruang, dan sudut pada Rumah Panggung Kranggan. Pola bangun datar yang terdapat pada bangunan Rumah Panggung Kranggan antara lain persegi, persegi panjang, segitiga, dan trapesium. Pola bangun ruang yang terdapat pada bangunan Rumah Panggung Kranggan antara lain balok, limas segempat, prisma segiempat, dan tabung. Jenis sudut yang diterapkan antara lain sudut siku-siku, sudut lancip, dan sudut tumpul. Konsep tersebut memiliki keterkaitan dengan materi pembelajaran matematika tingkat sekolah dasar.","author":[{"dropping-particle":"","family":"Nare","given":"Maria Olga","non-dropping-particle":"","parse-names":false,"suffix":""},{"dropping-particle":"","family":"Rusmana","given":"Indra Martha","non-dropping-particle":"","parse-names":false,"suffix":""},{"dropping-particle":"","family":"Nusantari","given":"Diah Oga","non-dropping-particle":"","parse-names":false,"suffix":""}],"container-title":"Diskusi Panel Nasional Pendidikan Matematika","id":"ITEM-1","issue":"0","issued":{"date-parts":[["2022"]]},"page":"223-234","title":"Eksplorasi Etnomatematika pada Rumah Panggung Khas Sunda di Daerah Kranggan Wetan","type":"article-journal","volume":"8"},"uris":["http://www.mendeley.com/documents/?uuid=bbe2e780-1649-4fd3-bf8e-ac7ce57c6536"]}],"mendeley":{"formattedCitation":"(Nare et al., 2022)","manualFormatting":"(Nare dkk., 2022)","plainTextFormattedCitation":"(Nare et al., 2022)","previouslyFormattedCitation":"(Nare et al., 2022)"},"properties":{"noteIndex":0},"schema":"https://github.com/citation-style-language/schema/raw/master/csl-citation.json"}</w:instrText>
      </w:r>
      <w:r w:rsidRPr="00CE69D1">
        <w:rPr>
          <w:sz w:val="22"/>
        </w:rPr>
        <w:fldChar w:fldCharType="separate"/>
      </w:r>
      <w:r w:rsidRPr="00CE69D1">
        <w:rPr>
          <w:noProof/>
          <w:sz w:val="22"/>
        </w:rPr>
        <w:t>(Nare dkk., 2022)</w:t>
      </w:r>
      <w:r w:rsidRPr="00CE69D1">
        <w:rPr>
          <w:sz w:val="22"/>
        </w:rPr>
        <w:fldChar w:fldCharType="end"/>
      </w:r>
      <w:r w:rsidRPr="00CE69D1">
        <w:rPr>
          <w:sz w:val="22"/>
        </w:rPr>
        <w:t xml:space="preserve">. </w:t>
      </w:r>
      <w:proofErr w:type="gramStart"/>
      <w:r w:rsidRPr="00CE69D1">
        <w:rPr>
          <w:sz w:val="22"/>
        </w:rPr>
        <w:t>Banyaknya temuan penelitian yang dihasilkan saat ini menjadi bukti bahwa etnomatematika mulai berkembang.</w:t>
      </w:r>
      <w:proofErr w:type="gramEnd"/>
      <w:r w:rsidRPr="00CE69D1">
        <w:rPr>
          <w:sz w:val="22"/>
        </w:rPr>
        <w:t xml:space="preserve"> </w:t>
      </w:r>
    </w:p>
    <w:p w:rsidR="00D24346" w:rsidRPr="00CE69D1" w:rsidRDefault="00D24346" w:rsidP="00CE69D1">
      <w:pPr>
        <w:spacing w:after="0"/>
        <w:ind w:firstLine="720"/>
        <w:jc w:val="both"/>
        <w:rPr>
          <w:sz w:val="22"/>
        </w:rPr>
      </w:pPr>
      <w:r w:rsidRPr="00CE69D1">
        <w:rPr>
          <w:sz w:val="22"/>
        </w:rPr>
        <w:t xml:space="preserve">Penelitian serupa dilakukan oleh </w:t>
      </w:r>
      <w:r w:rsidRPr="00CE69D1">
        <w:rPr>
          <w:sz w:val="22"/>
        </w:rPr>
        <w:fldChar w:fldCharType="begin" w:fldLock="1"/>
      </w:r>
      <w:r w:rsidRPr="00CE69D1">
        <w:rPr>
          <w:sz w:val="22"/>
        </w:rPr>
        <w:instrText>ADDIN CSL_CITATION {"citationItems":[{"id":"ITEM-1","itemData":{"abstract":"The significant development of ethnomatematics is expected to give a role to the nation's progress. The purpose of this research is to describe the role of ethnomatematics as one of the strength of national identity. The method used in this research is literature study by going through several stages: problem formulation, literature search, data evaluation, analysis, and interpretation. The results show that etnomatematics can present a lot of intellectual property which is largely a nation culture preserved centuries, so as to strengthen identity as a nation that has a great civilization.","author":[{"dropping-particle":"","family":"Patri","given":"Sonya Fiskha Dwi","non-dropping-particle":"","parse-names":false,"suffix":""},{"dropping-particle":"","family":"Heswari","given":"Sonya","non-dropping-particle":"","parse-names":false,"suffix":""}],"container-title":"Jurnal Inovasi Penelitian","id":"ITEM-1","issue":"8","issued":{"date-parts":[["2022"]]},"page":"2705-2714","title":"Etnomatika dalam Seni Anyaman Jambi sebagai Sumber Pembelajaran Matematika","type":"article-journal","volume":"2"},"uris":["http://www.mendeley.com/documents/?uuid=32e62870-eddf-4d55-be1b-679ded4b5c9a"]}],"mendeley":{"formattedCitation":"(Patri &amp; Heswari, 2022)","manualFormatting":"Patri &amp; Heswari (2022)","plainTextFormattedCitation":"(Patri &amp; Heswari, 2022)","previouslyFormattedCitation":"(Patri &amp; Heswari, 2022)"},"properties":{"noteIndex":0},"schema":"https://github.com/citation-style-language/schema/raw/master/csl-citation.json"}</w:instrText>
      </w:r>
      <w:r w:rsidRPr="00CE69D1">
        <w:rPr>
          <w:sz w:val="22"/>
        </w:rPr>
        <w:fldChar w:fldCharType="separate"/>
      </w:r>
      <w:r w:rsidRPr="00CE69D1">
        <w:rPr>
          <w:noProof/>
          <w:sz w:val="22"/>
        </w:rPr>
        <w:t>Patri &amp; Heswari (2022)</w:t>
      </w:r>
      <w:r w:rsidRPr="00CE69D1">
        <w:rPr>
          <w:sz w:val="22"/>
        </w:rPr>
        <w:fldChar w:fldCharType="end"/>
      </w:r>
      <w:r w:rsidRPr="00CE69D1">
        <w:rPr>
          <w:sz w:val="22"/>
        </w:rPr>
        <w:t xml:space="preserve"> melakukan penelitian di bidang etnomatematika mengenai Etnomatematika Dalam Seni Anyaman Jambi Sebagai Sumber Pembelajaran Matematika yang terhubung dengan pembelajaran Perkalian (aljabar) dan Perbandingan nilai, Luas dan Keliling Bangun Datar, Pola Barisan dan Deret, Geometri. </w:t>
      </w:r>
      <w:proofErr w:type="gramStart"/>
      <w:r w:rsidRPr="00CE69D1">
        <w:rPr>
          <w:sz w:val="22"/>
        </w:rPr>
        <w:t>Hasil matematis yang diperoleh dalam penelitian ini meliputi berhitung, mengukur, dan menjelaskan.</w:t>
      </w:r>
      <w:proofErr w:type="gramEnd"/>
    </w:p>
    <w:p w:rsidR="00D24346" w:rsidRPr="00CE69D1" w:rsidRDefault="00D24346" w:rsidP="00CE69D1">
      <w:pPr>
        <w:spacing w:after="0"/>
        <w:ind w:firstLine="720"/>
        <w:jc w:val="both"/>
        <w:rPr>
          <w:sz w:val="22"/>
        </w:rPr>
      </w:pPr>
      <w:r w:rsidRPr="00CE69D1">
        <w:rPr>
          <w:sz w:val="22"/>
        </w:rPr>
        <w:t xml:space="preserve">Bersamaan dengan itu, </w:t>
      </w:r>
      <w:r w:rsidRPr="00CE69D1">
        <w:rPr>
          <w:sz w:val="22"/>
        </w:rPr>
        <w:fldChar w:fldCharType="begin" w:fldLock="1"/>
      </w:r>
      <w:r w:rsidRPr="00CE69D1">
        <w:rPr>
          <w:sz w:val="22"/>
        </w:rPr>
        <w:instrText>ADDIN CSL_CITATION {"citationItems":[{"id":"ITEM-1","itemData":{"DOI":"10.31004/cendekia.v4i2.257","ISSN":"2614-3038","abstract":"Abstract\r Culture is used as a means to learn from everyday life. Mathematics can be associated with daily life, which can be learned through culture. The term mathematics in culture is called ethnomatematics. Each region has its own culture. In the village of Mlaten there is also a legacy that has been passed down, namely pottery with typical Majapahit carvings. The purpose of this study is to explore the mathematical concepts contained in the Mlaten pottery, so that they can be used as learning resources in learning mathematics. Through the study of literature, exploration, and observation, as well as by an ethnographic approach, it can be concluded that the mathematical concepts contained in the Mlaten earthenware are the concept of a circle, the concept of geometry transformation, the concept of flat shape, the concept of curved side space, the concept of function, and the concept of volume rotating objects. Ethnomatematics can make it easier for students to understand everyday problems.\r Keyword: Ethnomathematics, Mathematicals concepts, Pottery\r Abstrak\r Budaya dijadikan sebagai sarana untuk belajar dari kehidupan sehari-hari. Matematika dapat dikaitkan dengan kehidupan sehari-hari, yaitu dapat dipelajari melalui budaya. Istilah matematika dalam budaya disebut dengan etnomatematika. Setiap daerah memiliki budaya masing-masing. Di desa Mlaten juga ada warisan yang sudah turun temurun yaitu gerabah dengan ukiran khas Majapahit. Tujuan penelitian ini adalah untuk mengeksplorasi konsep matematika yang terdapat pada gerabah Mlaten, sehingga dapat dijadikan sumber belajar dalam pembelajaran metematika. Melalui studi literatur, eksplorasi, dan observasi, serta dengan dilakukan pendekatan etnografi, maka dapat disimpulkan bahwa konsep matematika yang terdapat pada gerabah Mlaten adalah konsep lingkaran, konsep transformasi geometri, konsep bangun datar, konsep bangun ruang sisi lengkung, konsep fungsi, dan konsep volume benda putar. Etnomatematika dapat mempermudah siswa memahami permasalahan sehari-hari.\r Kata kunci : Etnomatematika, Konsep Matematika, Gerabah","author":[{"dropping-particle":"","family":"Pertiwi","given":"Isnaindah Jasmine","non-dropping-particle":"","parse-names":false,"suffix":""},{"dropping-particle":"","family":"Budiarto","given":"Mega Teguh","non-dropping-particle":"","parse-names":false,"suffix":""}],"container-title":"Jurnal Cendekia : Jurnal Pendidikan Matematika","id":"ITEM-1","issue":"2","issued":{"date-parts":[["2020"]]},"page":"438-453","title":"Eksplorasi Etnomatematika Pada Gerabah Mlaten","type":"article-journal","volume":"4"},"uris":["http://www.mendeley.com/documents/?uuid=215d8ea3-3200-404e-b077-d3a8a551f709"]}],"mendeley":{"formattedCitation":"(Pertiwi &amp; Budiarto, 2020)","manualFormatting":"Pertiwi dkk (2020)","plainTextFormattedCitation":"(Pertiwi &amp; Budiarto, 2020)","previouslyFormattedCitation":"(Pertiwi &amp; Budiarto, 2020)"},"properties":{"noteIndex":0},"schema":"https://github.com/citation-style-language/schema/raw/master/csl-citation.json"}</w:instrText>
      </w:r>
      <w:r w:rsidRPr="00CE69D1">
        <w:rPr>
          <w:sz w:val="22"/>
        </w:rPr>
        <w:fldChar w:fldCharType="separate"/>
      </w:r>
      <w:r w:rsidRPr="00CE69D1">
        <w:rPr>
          <w:noProof/>
          <w:sz w:val="22"/>
        </w:rPr>
        <w:t>Pertiwi dkk (2020)</w:t>
      </w:r>
      <w:r w:rsidRPr="00CE69D1">
        <w:rPr>
          <w:sz w:val="22"/>
        </w:rPr>
        <w:fldChar w:fldCharType="end"/>
      </w:r>
      <w:r w:rsidRPr="00CE69D1">
        <w:rPr>
          <w:sz w:val="22"/>
        </w:rPr>
        <w:t xml:space="preserve"> juga melakukan penelitian tentang Eksplorasi Etnomatematika pada Gerabah Mlaten. </w:t>
      </w:r>
      <w:proofErr w:type="gramStart"/>
      <w:r w:rsidRPr="00CE69D1">
        <w:rPr>
          <w:sz w:val="22"/>
        </w:rPr>
        <w:t xml:space="preserve">Hasil penelitian ini menunjukkan bahwa Etnomatematika yang ada di gerabah Mlaten bentuk fisik dari konsep matematika seperti bangun lingkaran, silinder, </w:t>
      </w:r>
      <w:r w:rsidRPr="00CE69D1">
        <w:rPr>
          <w:sz w:val="22"/>
        </w:rPr>
        <w:lastRenderedPageBreak/>
        <w:t>tabung, dan volume benda putar, yang merupakan contoh bangun datar bersisi melengkung.</w:t>
      </w:r>
      <w:proofErr w:type="gramEnd"/>
      <w:r w:rsidRPr="00CE69D1">
        <w:rPr>
          <w:sz w:val="22"/>
        </w:rPr>
        <w:t xml:space="preserve"> </w:t>
      </w:r>
      <w:proofErr w:type="gramStart"/>
      <w:r w:rsidRPr="00CE69D1">
        <w:rPr>
          <w:sz w:val="22"/>
        </w:rPr>
        <w:t>Lingkaran, transformasi geometri, bentuk datar dan lengkung, fungsi, dan volume benda yang berputar merupakan beberapa gagasan matematika yang terdapat pada keramik Mlaten.</w:t>
      </w:r>
      <w:proofErr w:type="gramEnd"/>
    </w:p>
    <w:p w:rsidR="00D24346" w:rsidRPr="00CE69D1" w:rsidRDefault="00D24346" w:rsidP="00CE69D1">
      <w:pPr>
        <w:spacing w:after="0"/>
        <w:ind w:firstLine="720"/>
        <w:jc w:val="both"/>
        <w:rPr>
          <w:sz w:val="22"/>
        </w:rPr>
      </w:pPr>
      <w:proofErr w:type="gramStart"/>
      <w:r w:rsidRPr="00CE69D1">
        <w:rPr>
          <w:sz w:val="22"/>
        </w:rPr>
        <w:t>Menurut beberapa temuan penelitian tersebut, diketahui bahwa etnomatematika merupakan salah satu pilihan untuk pengajaran matematika karena menghubungkan konsep-konsep yang diajarkan dengan keadaan kehidupan sehari-hari siswa.</w:t>
      </w:r>
      <w:proofErr w:type="gramEnd"/>
      <w:r w:rsidRPr="00CE69D1">
        <w:rPr>
          <w:sz w:val="22"/>
        </w:rPr>
        <w:t xml:space="preserve"> Karena </w:t>
      </w:r>
      <w:proofErr w:type="gramStart"/>
      <w:r w:rsidRPr="00CE69D1">
        <w:rPr>
          <w:sz w:val="22"/>
        </w:rPr>
        <w:t>apa</w:t>
      </w:r>
      <w:proofErr w:type="gramEnd"/>
      <w:r w:rsidRPr="00CE69D1">
        <w:rPr>
          <w:sz w:val="22"/>
        </w:rPr>
        <w:t xml:space="preserve"> yang mereka pelajari mempunyai keterkaitan dengan kehidupan nyata dan menumbuhkan lingkungan belajar bagi siswa, etnomatematika akan menginspirasi siswa untuk belajar. Penambahan </w:t>
      </w:r>
      <w:proofErr w:type="gramStart"/>
      <w:r w:rsidRPr="00CE69D1">
        <w:rPr>
          <w:sz w:val="22"/>
        </w:rPr>
        <w:t>dan  pemahaman</w:t>
      </w:r>
      <w:proofErr w:type="gramEnd"/>
      <w:r w:rsidRPr="00CE69D1">
        <w:rPr>
          <w:sz w:val="22"/>
        </w:rPr>
        <w:t xml:space="preserve"> pembelajaran budaya yang kurang membuat siswa akan merasa  bahwa pembelajaran matematika adalah topik yang kurang menantang dan tidak menyenangkan. </w:t>
      </w:r>
    </w:p>
    <w:p w:rsidR="00D24346" w:rsidRPr="00CE69D1" w:rsidRDefault="00D24346" w:rsidP="00CE69D1">
      <w:pPr>
        <w:spacing w:after="0"/>
        <w:ind w:firstLine="720"/>
        <w:jc w:val="both"/>
        <w:rPr>
          <w:sz w:val="22"/>
        </w:rPr>
      </w:pPr>
      <w:proofErr w:type="gramStart"/>
      <w:r w:rsidRPr="00CE69D1">
        <w:rPr>
          <w:sz w:val="22"/>
        </w:rPr>
        <w:t>Berdasarkan uraian tersebut komponen matematika pada motif bangunan rumah adat Kajang Lako Jambi.</w:t>
      </w:r>
      <w:proofErr w:type="gramEnd"/>
      <w:r w:rsidRPr="00CE69D1">
        <w:rPr>
          <w:sz w:val="22"/>
        </w:rPr>
        <w:t xml:space="preserve"> </w:t>
      </w:r>
      <w:proofErr w:type="gramStart"/>
      <w:r w:rsidRPr="00CE69D1">
        <w:rPr>
          <w:sz w:val="22"/>
        </w:rPr>
        <w:t>Bisa di lihat dari bentuk atap, tiang, dan desain ruangan untuk mengidentifikasi motif yang ada pada rumah adat Kajang Lako.</w:t>
      </w:r>
      <w:proofErr w:type="gramEnd"/>
      <w:r w:rsidRPr="00CE69D1">
        <w:rPr>
          <w:sz w:val="22"/>
        </w:rPr>
        <w:t xml:space="preserve"> </w:t>
      </w:r>
      <w:proofErr w:type="gramStart"/>
      <w:r w:rsidRPr="00CE69D1">
        <w:rPr>
          <w:sz w:val="22"/>
        </w:rPr>
        <w:t>Dengan memadukan pembelajaran matematika dengan rumah adat Kajang Lako Jambi, pembelajaran dapat menjadi lebih menarik, relevan, dan kontekstual bagi siswa.</w:t>
      </w:r>
      <w:proofErr w:type="gramEnd"/>
      <w:r w:rsidRPr="00CE69D1">
        <w:rPr>
          <w:sz w:val="22"/>
        </w:rPr>
        <w:t xml:space="preserve"> </w:t>
      </w:r>
      <w:proofErr w:type="gramStart"/>
      <w:r w:rsidRPr="00CE69D1">
        <w:rPr>
          <w:sz w:val="22"/>
        </w:rPr>
        <w:t>Selain itu, dapat membantu siswa menghubungkan konsep matematika dengan kehidupan sehari-hari dan kearifan lokal mereka.</w:t>
      </w:r>
      <w:proofErr w:type="gramEnd"/>
      <w:r w:rsidRPr="00CE69D1">
        <w:rPr>
          <w:sz w:val="22"/>
        </w:rPr>
        <w:t xml:space="preserve"> </w:t>
      </w:r>
      <w:proofErr w:type="gramStart"/>
      <w:r w:rsidRPr="00CE69D1">
        <w:rPr>
          <w:sz w:val="22"/>
        </w:rPr>
        <w:t>konsep-konsep</w:t>
      </w:r>
      <w:proofErr w:type="gramEnd"/>
      <w:r w:rsidRPr="00CE69D1">
        <w:rPr>
          <w:sz w:val="22"/>
        </w:rPr>
        <w:t xml:space="preserve"> matematika yang terwakili dalam motif-motif yang terdapat pada rumah adat Kajang Lako untuk digunakan sebagai salah satu alternatif bahan pembelajaran dalam memahami konsep pembelajaran matematika sekolah dasar.</w:t>
      </w:r>
    </w:p>
    <w:p w:rsidR="00416983" w:rsidRPr="00CE69D1" w:rsidRDefault="00D24346" w:rsidP="00CE69D1">
      <w:pPr>
        <w:spacing w:after="0"/>
        <w:ind w:firstLine="720"/>
        <w:jc w:val="both"/>
        <w:rPr>
          <w:sz w:val="22"/>
        </w:rPr>
      </w:pPr>
      <w:r w:rsidRPr="00CE69D1">
        <w:rPr>
          <w:sz w:val="22"/>
        </w:rPr>
        <w:t xml:space="preserve">Berdasarkan latar belakang dan permasalahan di atas maka dapat dirumuskan tujuan dari penelitian ini </w:t>
      </w:r>
      <w:proofErr w:type="gramStart"/>
      <w:r w:rsidRPr="00CE69D1">
        <w:rPr>
          <w:sz w:val="22"/>
        </w:rPr>
        <w:t>adalah  untuk</w:t>
      </w:r>
      <w:proofErr w:type="gramEnd"/>
      <w:r w:rsidRPr="00CE69D1">
        <w:rPr>
          <w:sz w:val="22"/>
        </w:rPr>
        <w:t xml:space="preserve"> mendeskripsikan etnomatematika yang terdapat pada Motif Rumah Adat Kajang Lako Jambi. Tujuan lain dari penelitian ini adalah untuk mendeskripsikan konsep matematika </w:t>
      </w:r>
      <w:proofErr w:type="gramStart"/>
      <w:r w:rsidRPr="00CE69D1">
        <w:rPr>
          <w:sz w:val="22"/>
        </w:rPr>
        <w:t>apa</w:t>
      </w:r>
      <w:proofErr w:type="gramEnd"/>
      <w:r w:rsidRPr="00CE69D1">
        <w:rPr>
          <w:sz w:val="22"/>
        </w:rPr>
        <w:t xml:space="preserve"> saja yang terdapat pada Motif Rumah Adat Kajang Lako Jambi yang dapat digunakan dalam pembelajaran matematika Sekolah Dasar.</w:t>
      </w:r>
    </w:p>
    <w:p w:rsidR="00416983" w:rsidRPr="00CE69D1" w:rsidRDefault="00DE5566" w:rsidP="00CE69D1">
      <w:pPr>
        <w:pBdr>
          <w:top w:val="nil"/>
          <w:left w:val="nil"/>
          <w:bottom w:val="nil"/>
          <w:right w:val="nil"/>
          <w:between w:val="nil"/>
        </w:pBdr>
        <w:spacing w:before="240" w:after="120"/>
        <w:ind w:left="284" w:hanging="284"/>
        <w:jc w:val="center"/>
        <w:rPr>
          <w:b/>
          <w:color w:val="000000"/>
          <w:sz w:val="22"/>
        </w:rPr>
      </w:pPr>
      <w:r w:rsidRPr="00CE69D1">
        <w:rPr>
          <w:b/>
          <w:color w:val="000000"/>
          <w:sz w:val="22"/>
        </w:rPr>
        <w:t>Metode</w:t>
      </w:r>
    </w:p>
    <w:p w:rsidR="00C70241" w:rsidRPr="00CE69D1" w:rsidRDefault="00122E86" w:rsidP="00CE69D1">
      <w:pPr>
        <w:spacing w:after="0"/>
        <w:ind w:firstLine="720"/>
        <w:jc w:val="both"/>
        <w:rPr>
          <w:sz w:val="22"/>
        </w:rPr>
      </w:pPr>
      <w:r w:rsidRPr="00CE69D1">
        <w:rPr>
          <w:color w:val="000000"/>
          <w:sz w:val="22"/>
        </w:rPr>
        <w:t>Je</w:t>
      </w:r>
      <w:r w:rsidR="00AF7736" w:rsidRPr="00CE69D1">
        <w:rPr>
          <w:color w:val="000000"/>
          <w:sz w:val="22"/>
        </w:rPr>
        <w:t xml:space="preserve">nis penelitian ini adalah penelitian kualitatif, </w:t>
      </w:r>
      <w:r w:rsidR="00C70241" w:rsidRPr="00CE69D1">
        <w:rPr>
          <w:sz w:val="22"/>
        </w:rPr>
        <w:t>“Penelitian kualitatif adalah penelitian yang bertujuan untuk memahami fenomena yang ditemui oleh peneliti”</w:t>
      </w:r>
      <w:r w:rsidR="00C70241" w:rsidRPr="00CE69D1">
        <w:rPr>
          <w:sz w:val="22"/>
        </w:rPr>
        <w:fldChar w:fldCharType="begin" w:fldLock="1"/>
      </w:r>
      <w:r w:rsidR="00C70241" w:rsidRPr="00CE69D1">
        <w:rPr>
          <w:sz w:val="22"/>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diq","given":"Umar","non-dropping-particle":"","parse-names":false,"suffix":""},{"dropping-particle":"","family":"Choiri","given":"Miftachul","non-dropping-particle":"","parse-names":false,"suffix":""}],"container-title":"Journal of Chemical Information and Modeling","id":"ITEM-1","issue":"9","issued":{"date-parts":[["2019"]]},"number-of-pages":"228","title":"Metode Penelitian Kualitatif di Bidang Pendidikan","type":"book","volume":"53"},"uris":["http://www.mendeley.com/documents/?uuid=864614dc-5d47-42e9-881a-49e0fbf0278b"]}],"mendeley":{"formattedCitation":"(Sidiq &amp; Choiri, 2019)","plainTextFormattedCitation":"(Sidiq &amp; Choiri, 2019)","previouslyFormattedCitation":"(Sidiq &amp; Choiri, 2019)"},"properties":{"noteIndex":0},"schema":"https://github.com/citation-style-language/schema/raw/master/csl-citation.json"}</w:instrText>
      </w:r>
      <w:r w:rsidR="00C70241" w:rsidRPr="00CE69D1">
        <w:rPr>
          <w:sz w:val="22"/>
        </w:rPr>
        <w:fldChar w:fldCharType="separate"/>
      </w:r>
      <w:r w:rsidR="00C70241" w:rsidRPr="00CE69D1">
        <w:rPr>
          <w:noProof/>
          <w:sz w:val="22"/>
        </w:rPr>
        <w:t>(Sidiq &amp; Choiri, 2019)</w:t>
      </w:r>
      <w:r w:rsidR="00C70241" w:rsidRPr="00CE69D1">
        <w:rPr>
          <w:sz w:val="22"/>
        </w:rPr>
        <w:fldChar w:fldCharType="end"/>
      </w:r>
      <w:r w:rsidR="00C70241" w:rsidRPr="00CE69D1">
        <w:rPr>
          <w:sz w:val="22"/>
        </w:rPr>
        <w:t xml:space="preserve">. </w:t>
      </w:r>
      <w:proofErr w:type="gramStart"/>
      <w:r w:rsidRPr="00CE69D1">
        <w:rPr>
          <w:sz w:val="22"/>
        </w:rPr>
        <w:t>Penelitian kualitatif diartikan sebagai penelitian yang terjadi secara alami yang berupaya memahami suatu topik dengan membangun gambaran yang mendalam berdasarkan sudut pandang informan.</w:t>
      </w:r>
      <w:proofErr w:type="gramEnd"/>
      <w:r w:rsidRPr="00CE69D1">
        <w:rPr>
          <w:sz w:val="22"/>
        </w:rPr>
        <w:t xml:space="preserve"> </w:t>
      </w:r>
      <w:proofErr w:type="gramStart"/>
      <w:r w:rsidRPr="00CE69D1">
        <w:rPr>
          <w:sz w:val="22"/>
        </w:rPr>
        <w:t xml:space="preserve">Sedangkan pendekatan yang dipilih Peneliti menggunakan </w:t>
      </w:r>
      <w:r w:rsidR="00B35CDB" w:rsidRPr="00CE69D1">
        <w:rPr>
          <w:sz w:val="22"/>
        </w:rPr>
        <w:t>pendekatan etnografi</w:t>
      </w:r>
      <w:r w:rsidRPr="00CE69D1">
        <w:rPr>
          <w:sz w:val="22"/>
        </w:rPr>
        <w:t>.</w:t>
      </w:r>
      <w:proofErr w:type="gramEnd"/>
      <w:r w:rsidRPr="00CE69D1">
        <w:rPr>
          <w:sz w:val="22"/>
        </w:rPr>
        <w:t xml:space="preserve"> </w:t>
      </w:r>
      <w:r w:rsidR="00C70241" w:rsidRPr="00CE69D1">
        <w:rPr>
          <w:sz w:val="22"/>
        </w:rPr>
        <w:fldChar w:fldCharType="begin" w:fldLock="1"/>
      </w:r>
      <w:r w:rsidR="00C70241" w:rsidRPr="00CE69D1">
        <w:rPr>
          <w:sz w:val="22"/>
        </w:rPr>
        <w:instrText>ADDIN CSL_CITATION {"citationItems":[{"id":"ITEM-1","itemData":{"ISBN":"9786233152532","abstract":"Seiring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di","given":"Abd.","non-dropping-particle":"","parse-names":false,"suffix":""},{"dropping-particle":"","family":"Asrori","given":"","non-dropping-particle":"","parse-names":false,"suffix":""},{"dropping-particle":"","family":"Rusman","given":"","non-dropping-particle":"","parse-names":false,"suffix":""}],"container-title":"Banyumas : CV. Pena Persada","id":"ITEM-1","issued":{"date-parts":[["2021"]]},"title":"Penelitian Kualitatif Studi Fenomenologi, Case Study, Grounded Theory, Etnografi, Biografi","type":"book"},"uris":["http://www.mendeley.com/documents/?uuid=f9428b27-be49-4016-a101-2e83cab328d1"]}],"mendeley":{"formattedCitation":"(Hadi et al., 2021)","manualFormatting":"Hadi dkk., (2021)","plainTextFormattedCitation":"(Hadi et al., 2021)","previouslyFormattedCitation":"(Hadi et al., 2021)"},"properties":{"noteIndex":0},"schema":"https://github.com/citation-style-language/schema/raw/master/csl-citation.json"}</w:instrText>
      </w:r>
      <w:r w:rsidR="00C70241" w:rsidRPr="00CE69D1">
        <w:rPr>
          <w:sz w:val="22"/>
        </w:rPr>
        <w:fldChar w:fldCharType="separate"/>
      </w:r>
      <w:proofErr w:type="gramStart"/>
      <w:r w:rsidR="00C70241" w:rsidRPr="00CE69D1">
        <w:rPr>
          <w:noProof/>
          <w:sz w:val="22"/>
        </w:rPr>
        <w:t>Hadi dkk., (2021)</w:t>
      </w:r>
      <w:r w:rsidR="00C70241" w:rsidRPr="00CE69D1">
        <w:rPr>
          <w:sz w:val="22"/>
        </w:rPr>
        <w:fldChar w:fldCharType="end"/>
      </w:r>
      <w:r w:rsidR="00C70241" w:rsidRPr="00CE69D1">
        <w:rPr>
          <w:sz w:val="22"/>
        </w:rPr>
        <w:t xml:space="preserve"> menjelaskan bahwa “Penelitian mengenai interaksi sosial dan perilaku suatu masyarakat atau kelompok dalam suatu masyarakat dikenal dengan penelitian etnografi”.</w:t>
      </w:r>
      <w:proofErr w:type="gramEnd"/>
      <w:r w:rsidR="00C70241" w:rsidRPr="00CE69D1">
        <w:rPr>
          <w:sz w:val="22"/>
        </w:rPr>
        <w:t xml:space="preserve"> </w:t>
      </w:r>
      <w:proofErr w:type="gramStart"/>
      <w:r w:rsidRPr="00CE69D1">
        <w:rPr>
          <w:sz w:val="22"/>
        </w:rPr>
        <w:t>Pendekatan etnografi digunakan, dengan tujuan mendeskripsikan dan menganalisis budaya secara menyeluruh melalui penelitian lapangan.</w:t>
      </w:r>
      <w:proofErr w:type="gramEnd"/>
      <w:r w:rsidR="00BF5EAA" w:rsidRPr="00CE69D1">
        <w:rPr>
          <w:sz w:val="22"/>
        </w:rPr>
        <w:t xml:space="preserve"> </w:t>
      </w:r>
    </w:p>
    <w:p w:rsidR="00C70241" w:rsidRPr="00CE69D1" w:rsidRDefault="00C70241" w:rsidP="00CE69D1">
      <w:pPr>
        <w:spacing w:after="0"/>
        <w:ind w:firstLine="720"/>
        <w:jc w:val="both"/>
        <w:rPr>
          <w:sz w:val="22"/>
        </w:rPr>
      </w:pPr>
      <w:r w:rsidRPr="00CE69D1">
        <w:rPr>
          <w:sz w:val="22"/>
        </w:rPr>
        <w:t xml:space="preserve">Teknik pengumpulan data merupakan </w:t>
      </w:r>
      <w:proofErr w:type="gramStart"/>
      <w:r w:rsidRPr="00CE69D1">
        <w:rPr>
          <w:sz w:val="22"/>
        </w:rPr>
        <w:t>cara</w:t>
      </w:r>
      <w:proofErr w:type="gramEnd"/>
      <w:r w:rsidRPr="00CE69D1">
        <w:rPr>
          <w:sz w:val="22"/>
        </w:rPr>
        <w:t xml:space="preserve"> yang digunakan untuk memperoleh data atau informasi yang dibutuhkan dalam suatu penelitian. </w:t>
      </w:r>
      <w:proofErr w:type="gramStart"/>
      <w:r w:rsidRPr="00CE69D1">
        <w:rPr>
          <w:sz w:val="22"/>
        </w:rPr>
        <w:t>Pengumpulan data dilakukan untuk memperoleh data yang relevan dan akurat dan dapat digunakan dengan tepat.</w:t>
      </w:r>
      <w:proofErr w:type="gramEnd"/>
      <w:r w:rsidRPr="00CE69D1">
        <w:rPr>
          <w:sz w:val="22"/>
        </w:rPr>
        <w:t xml:space="preserve"> </w:t>
      </w:r>
      <w:proofErr w:type="gramStart"/>
      <w:r w:rsidRPr="00CE69D1">
        <w:rPr>
          <w:sz w:val="22"/>
        </w:rPr>
        <w:t>Dalam penelitian ini, teknik pengumpulan data yang digunakan yaitu observasi, wawancara dan dokumentasi.</w:t>
      </w:r>
      <w:proofErr w:type="gramEnd"/>
      <w:r w:rsidRPr="00CE69D1">
        <w:rPr>
          <w:sz w:val="22"/>
        </w:rPr>
        <w:t xml:space="preserve"> </w:t>
      </w:r>
      <w:proofErr w:type="gramStart"/>
      <w:r w:rsidRPr="00CE69D1">
        <w:rPr>
          <w:sz w:val="22"/>
        </w:rPr>
        <w:t>Teknik observasi dalam penelitian ini dilakukan untuk mengetahui data di lapangan mengenai etnomatematika pada rumah adat Kajang Lako.</w:t>
      </w:r>
      <w:proofErr w:type="gramEnd"/>
      <w:r w:rsidRPr="00CE69D1">
        <w:rPr>
          <w:sz w:val="22"/>
        </w:rPr>
        <w:t xml:space="preserve"> </w:t>
      </w:r>
      <w:proofErr w:type="gramStart"/>
      <w:r w:rsidRPr="00CE69D1">
        <w:rPr>
          <w:sz w:val="22"/>
        </w:rPr>
        <w:t>Kegiatan observasi dilakukan dengan mengamati keseluruhan bangunan rumah adat Kajang Lako.</w:t>
      </w:r>
      <w:proofErr w:type="gramEnd"/>
    </w:p>
    <w:p w:rsidR="00C70241" w:rsidRPr="00CE69D1" w:rsidRDefault="00BF5EAA" w:rsidP="00CE69D1">
      <w:pPr>
        <w:spacing w:after="0"/>
        <w:ind w:firstLine="720"/>
        <w:jc w:val="both"/>
        <w:rPr>
          <w:sz w:val="22"/>
        </w:rPr>
      </w:pPr>
      <w:r w:rsidRPr="00CE69D1">
        <w:rPr>
          <w:sz w:val="22"/>
        </w:rPr>
        <w:t xml:space="preserve">Dimana penelitian ini dilakukan di 2 tempat yang berbeda Wawancara dilakukan di Dinas Kebudayaan dan Pariwisata Provinsi Jambi sebagai narasumber penelitian ini, sedangkan observasi dilakukan di Arena MTQ lingkungan Talang Bakung kecamatan Jambi Selatan Kota Jambi, Jambi. </w:t>
      </w:r>
      <w:proofErr w:type="gramStart"/>
      <w:r w:rsidRPr="00CE69D1">
        <w:rPr>
          <w:sz w:val="22"/>
        </w:rPr>
        <w:t>Teknik pengumpulan data yang digunakan adalah wawancara, dilanjutkan dengan observasi dan kunjungan lapangan ke Rumah Adat Kajang Lako Jambi, di Arena MTQ lingkungan Talang Bakung kecamatan Jambi Selatan Kota Jambi, Jambi</w:t>
      </w:r>
      <w:r w:rsidR="00C70241" w:rsidRPr="00CE69D1">
        <w:rPr>
          <w:sz w:val="22"/>
        </w:rPr>
        <w:t>.</w:t>
      </w:r>
      <w:proofErr w:type="gramEnd"/>
    </w:p>
    <w:p w:rsidR="00416983" w:rsidRPr="00CE69D1" w:rsidRDefault="00BF5EAA" w:rsidP="00CE69D1">
      <w:pPr>
        <w:spacing w:after="0"/>
        <w:ind w:firstLine="720"/>
        <w:jc w:val="both"/>
        <w:rPr>
          <w:sz w:val="22"/>
        </w:rPr>
      </w:pPr>
      <w:proofErr w:type="gramStart"/>
      <w:r w:rsidRPr="00CE69D1">
        <w:rPr>
          <w:sz w:val="22"/>
        </w:rPr>
        <w:lastRenderedPageBreak/>
        <w:t>Instrumen yang digunakan adalah pedoman wawancara, lembar observasi, dan dokumentasi.</w:t>
      </w:r>
      <w:proofErr w:type="gramEnd"/>
      <w:r w:rsidR="006A56F6" w:rsidRPr="00CE69D1">
        <w:rPr>
          <w:sz w:val="22"/>
        </w:rPr>
        <w:t xml:space="preserve"> </w:t>
      </w:r>
      <w:proofErr w:type="gramStart"/>
      <w:r w:rsidR="006A56F6" w:rsidRPr="00CE69D1">
        <w:rPr>
          <w:sz w:val="22"/>
        </w:rPr>
        <w:t>Analisis data diawali dengan melakukan reduksi data hasil wawancara terhadap partisipan penelitian, serta reduksi data observasi dan dokumentasi, dilanjutkan dengan menyajikan data mengambil kesimpulan.</w:t>
      </w:r>
      <w:proofErr w:type="gramEnd"/>
      <w:r w:rsidR="006A56F6" w:rsidRPr="00CE69D1">
        <w:rPr>
          <w:sz w:val="22"/>
        </w:rPr>
        <w:t xml:space="preserve"> </w:t>
      </w:r>
      <w:proofErr w:type="gramStart"/>
      <w:r w:rsidR="006A56F6" w:rsidRPr="00CE69D1">
        <w:rPr>
          <w:sz w:val="22"/>
        </w:rPr>
        <w:t>Pengumpulan data terjadi melalui pengamatan yang dilakukan baik pada tahap pra-penelitian maupun selama penelitian itu sendiri.</w:t>
      </w:r>
      <w:proofErr w:type="gramEnd"/>
      <w:r w:rsidR="006A56F6" w:rsidRPr="00CE69D1">
        <w:rPr>
          <w:sz w:val="22"/>
        </w:rPr>
        <w:t xml:space="preserve"> </w:t>
      </w:r>
      <w:proofErr w:type="gramStart"/>
      <w:r w:rsidR="006A56F6" w:rsidRPr="00CE69D1">
        <w:rPr>
          <w:sz w:val="22"/>
        </w:rPr>
        <w:t>Kegiatan etnomatematika dapat meliputi menghitung, mengukur, mengklasifikasikan, menimbang, mengurutkan.</w:t>
      </w:r>
      <w:proofErr w:type="gramEnd"/>
      <w:r w:rsidR="006A56F6" w:rsidRPr="00CE69D1">
        <w:rPr>
          <w:sz w:val="22"/>
        </w:rPr>
        <w:t xml:space="preserve"> </w:t>
      </w:r>
      <w:proofErr w:type="gramStart"/>
      <w:r w:rsidR="006A56F6" w:rsidRPr="00CE69D1">
        <w:rPr>
          <w:sz w:val="22"/>
        </w:rPr>
        <w:t>Berdasarkan eksplorasi etnomatematika rumah adat kajang lako jambi materi matematika yang dipilah dan dipilih menjadi yang paling relevan untuk diterapkan sesuai dengan capaian pembelajaran di kelas tinggi sekolah dasar.</w:t>
      </w:r>
      <w:proofErr w:type="gramEnd"/>
      <w:r w:rsidR="006A56F6" w:rsidRPr="00CE69D1">
        <w:rPr>
          <w:sz w:val="22"/>
        </w:rPr>
        <w:t xml:space="preserve"> Eksplorasi etnomatematika motif rumah adat kajang lako jambi dalam meningkatkan pemahaman konsep matematika sekolah dasar disajikan sebagai salah satu alternative sumber belajar matematika di sekolah dasar</w:t>
      </w:r>
    </w:p>
    <w:p w:rsidR="00416983" w:rsidRPr="00CE69D1" w:rsidRDefault="00416983" w:rsidP="00CE69D1">
      <w:pPr>
        <w:pBdr>
          <w:top w:val="nil"/>
          <w:left w:val="nil"/>
          <w:bottom w:val="nil"/>
          <w:right w:val="nil"/>
          <w:between w:val="nil"/>
        </w:pBdr>
        <w:spacing w:after="0"/>
        <w:ind w:left="284" w:hanging="284"/>
        <w:jc w:val="center"/>
        <w:rPr>
          <w:b/>
          <w:color w:val="000000"/>
          <w:sz w:val="22"/>
        </w:rPr>
      </w:pPr>
    </w:p>
    <w:p w:rsidR="00416983" w:rsidRPr="00CE69D1" w:rsidRDefault="00DE5566" w:rsidP="00CE69D1">
      <w:pPr>
        <w:pBdr>
          <w:top w:val="nil"/>
          <w:left w:val="nil"/>
          <w:bottom w:val="nil"/>
          <w:right w:val="nil"/>
          <w:between w:val="nil"/>
        </w:pBdr>
        <w:spacing w:after="120"/>
        <w:ind w:left="284" w:hanging="284"/>
        <w:jc w:val="center"/>
        <w:rPr>
          <w:b/>
          <w:color w:val="000000"/>
          <w:sz w:val="22"/>
        </w:rPr>
      </w:pPr>
      <w:r w:rsidRPr="00CE69D1">
        <w:rPr>
          <w:b/>
          <w:color w:val="000000"/>
          <w:sz w:val="22"/>
        </w:rPr>
        <w:t>Hasil dan Pembahasan</w:t>
      </w:r>
    </w:p>
    <w:p w:rsidR="00C70241" w:rsidRPr="00CE69D1" w:rsidRDefault="00C70241" w:rsidP="00CE69D1">
      <w:pPr>
        <w:pBdr>
          <w:top w:val="nil"/>
          <w:left w:val="nil"/>
          <w:bottom w:val="nil"/>
          <w:right w:val="nil"/>
          <w:between w:val="nil"/>
        </w:pBdr>
        <w:spacing w:after="120"/>
        <w:jc w:val="both"/>
        <w:rPr>
          <w:sz w:val="22"/>
        </w:rPr>
      </w:pPr>
      <w:proofErr w:type="gramStart"/>
      <w:r w:rsidRPr="00CE69D1">
        <w:rPr>
          <w:sz w:val="22"/>
        </w:rPr>
        <w:t>Rumah adat yang menjadi objek penelitian ini adalah rumah adat Kajang Lako Jambi.</w:t>
      </w:r>
      <w:proofErr w:type="gramEnd"/>
      <w:r w:rsidRPr="00CE69D1">
        <w:rPr>
          <w:sz w:val="22"/>
        </w:rPr>
        <w:t xml:space="preserve"> </w:t>
      </w:r>
      <w:proofErr w:type="gramStart"/>
      <w:r w:rsidRPr="00CE69D1">
        <w:rPr>
          <w:sz w:val="22"/>
        </w:rPr>
        <w:t>Rumah adat ini berlokasi di Arena MTQ lingkungan Talang Bakung kecamatan Jambi Selatan Kota Jambi, Jambi.</w:t>
      </w:r>
      <w:proofErr w:type="gramEnd"/>
    </w:p>
    <w:p w:rsidR="00C70241" w:rsidRPr="00CE69D1" w:rsidRDefault="00C70241" w:rsidP="00CE69D1">
      <w:pPr>
        <w:pBdr>
          <w:top w:val="nil"/>
          <w:left w:val="nil"/>
          <w:bottom w:val="nil"/>
          <w:right w:val="nil"/>
          <w:between w:val="nil"/>
        </w:pBdr>
        <w:spacing w:after="120"/>
        <w:jc w:val="center"/>
        <w:rPr>
          <w:b/>
          <w:color w:val="000000"/>
          <w:sz w:val="22"/>
        </w:rPr>
      </w:pPr>
      <w:r w:rsidRPr="00CE69D1">
        <w:rPr>
          <w:noProof/>
          <w:sz w:val="22"/>
        </w:rPr>
        <w:drawing>
          <wp:inline distT="0" distB="0" distL="0" distR="0" wp14:anchorId="4F30535D" wp14:editId="0BFAE4FF">
            <wp:extent cx="2724150" cy="1618572"/>
            <wp:effectExtent l="0" t="0" r="0"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0.47.2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554" cy="1620000"/>
                    </a:xfrm>
                    <a:prstGeom prst="rect">
                      <a:avLst/>
                    </a:prstGeom>
                  </pic:spPr>
                </pic:pic>
              </a:graphicData>
            </a:graphic>
          </wp:inline>
        </w:drawing>
      </w:r>
    </w:p>
    <w:p w:rsidR="0059046E" w:rsidRPr="00CE69D1" w:rsidRDefault="0059046E" w:rsidP="00CE69D1">
      <w:pPr>
        <w:pBdr>
          <w:top w:val="nil"/>
          <w:left w:val="nil"/>
          <w:bottom w:val="nil"/>
          <w:right w:val="nil"/>
          <w:between w:val="nil"/>
        </w:pBdr>
        <w:spacing w:after="120"/>
        <w:jc w:val="center"/>
        <w:rPr>
          <w:color w:val="000000"/>
          <w:sz w:val="22"/>
        </w:rPr>
      </w:pPr>
      <w:proofErr w:type="gramStart"/>
      <w:r w:rsidRPr="00CE69D1">
        <w:rPr>
          <w:b/>
          <w:color w:val="000000"/>
          <w:sz w:val="22"/>
        </w:rPr>
        <w:t>Gambar 1.</w:t>
      </w:r>
      <w:proofErr w:type="gramEnd"/>
      <w:r w:rsidRPr="00CE69D1">
        <w:rPr>
          <w:b/>
          <w:color w:val="000000"/>
          <w:sz w:val="22"/>
        </w:rPr>
        <w:t xml:space="preserve"> </w:t>
      </w:r>
      <w:r w:rsidRPr="00CE69D1">
        <w:rPr>
          <w:color w:val="000000"/>
          <w:sz w:val="22"/>
        </w:rPr>
        <w:t>Rumah Adat Kajang Lako</w:t>
      </w:r>
    </w:p>
    <w:p w:rsidR="0059046E" w:rsidRPr="00CE69D1" w:rsidRDefault="0059046E" w:rsidP="00CE69D1">
      <w:pPr>
        <w:spacing w:after="0"/>
        <w:ind w:firstLine="720"/>
        <w:jc w:val="both"/>
        <w:rPr>
          <w:sz w:val="22"/>
        </w:rPr>
      </w:pPr>
      <w:proofErr w:type="gramStart"/>
      <w:r w:rsidRPr="00CE69D1">
        <w:rPr>
          <w:sz w:val="22"/>
        </w:rPr>
        <w:t>Rumah Adat Kajang Lako merupakan bangunan tradisional di Provinsi Jambi yang bentuk bangunannya menyerupai rumah panggung dengan ukuran 9 x 16m.</w:t>
      </w:r>
      <w:proofErr w:type="gramEnd"/>
      <w:r w:rsidRPr="00CE69D1">
        <w:rPr>
          <w:sz w:val="22"/>
        </w:rPr>
        <w:t xml:space="preserve"> menggunakan bahan kayu ulin </w:t>
      </w:r>
      <w:r w:rsidRPr="00CE69D1">
        <w:rPr>
          <w:sz w:val="22"/>
        </w:rPr>
        <w:fldChar w:fldCharType="begin" w:fldLock="1"/>
      </w:r>
      <w:r w:rsidRPr="00CE69D1">
        <w:rPr>
          <w:sz w:val="22"/>
        </w:rPr>
        <w:instrText>ADDIN CSL_CITATION {"citationItems":[{"id":"ITEM-1","itemData":{"author":[{"dropping-particle":"","family":"Sastrawati","given":"Eka","non-dropping-particle":"","parse-names":false,"suffix":""},{"dropping-particle":"","family":"Maryono","given":"","non-dropping-particle":"","parse-names":false,"suffix":""},{"dropping-particle":"","family":"Budiono","given":"Hendra","non-dropping-particle":"","parse-names":false,"suffix":""}],"editor":[{"dropping-particle":"","family":"Rusydiana","given":"Uzlifatul","non-dropping-particle":"","parse-names":false,"suffix":""}],"id":"ITEM-1","issued":{"date-parts":[["2023"]]},"publisher":"Media Guru","title":"Etnomatematika: Matematika dalam Budaya Sepucuk Jambi Sembilan Lurah","type":"book"},"uris":["http://www.mendeley.com/documents/?uuid=38c09fe7-de94-4aae-b9b1-a8c51c85bc9c"]}],"mendeley":{"formattedCitation":"(Sastrawati et al., 2023)","manualFormatting":"(Sastrawati dkk., 2023)","plainTextFormattedCitation":"(Sastrawati et al., 2023)","previouslyFormattedCitation":"(Sastrawati et al., 2023)"},"properties":{"noteIndex":0},"schema":"https://github.com/citation-style-language/schema/raw/master/csl-citation.json"}</w:instrText>
      </w:r>
      <w:r w:rsidRPr="00CE69D1">
        <w:rPr>
          <w:sz w:val="22"/>
        </w:rPr>
        <w:fldChar w:fldCharType="separate"/>
      </w:r>
      <w:r w:rsidRPr="00CE69D1">
        <w:rPr>
          <w:noProof/>
          <w:sz w:val="22"/>
        </w:rPr>
        <w:t>(Sastrawati dkk., 2023)</w:t>
      </w:r>
      <w:r w:rsidRPr="00CE69D1">
        <w:rPr>
          <w:sz w:val="22"/>
        </w:rPr>
        <w:fldChar w:fldCharType="end"/>
      </w:r>
      <w:r w:rsidRPr="00CE69D1">
        <w:rPr>
          <w:sz w:val="22"/>
        </w:rPr>
        <w:t>. Bapak syargawi sebagai penanggung jawab R</w:t>
      </w:r>
      <w:r w:rsidRPr="00CE69D1">
        <w:rPr>
          <w:sz w:val="22"/>
          <w:shd w:val="clear" w:color="auto" w:fill="FFFFFF"/>
        </w:rPr>
        <w:t xml:space="preserve">umah adat yang terletak di </w:t>
      </w:r>
      <w:r w:rsidRPr="00CE69D1">
        <w:rPr>
          <w:sz w:val="22"/>
        </w:rPr>
        <w:t xml:space="preserve">arena mtq lingkungan talang bakung kecamatan jambi selatan, kota jambi , jambi, menyatakan bahwa rumah adat kajang lako dibangun pada tahun 1996 dan di resmikan pada tahun 1997 dalam rangka menyambut gelaran MTQ ke 18 yang dihadiri peserta seluruh Indonesia. </w:t>
      </w:r>
      <w:proofErr w:type="gramStart"/>
      <w:r w:rsidRPr="00CE69D1">
        <w:rPr>
          <w:sz w:val="22"/>
        </w:rPr>
        <w:t>Gubernur dan Pembina lembaga adat provinsi pada saat itu adalah bapak Drs. H. Abdurrahman Sayoeti.</w:t>
      </w:r>
      <w:proofErr w:type="gramEnd"/>
    </w:p>
    <w:p w:rsidR="006D783B" w:rsidRPr="00CE69D1" w:rsidRDefault="0059046E" w:rsidP="00CE69D1">
      <w:pPr>
        <w:ind w:firstLine="720"/>
        <w:jc w:val="both"/>
        <w:rPr>
          <w:sz w:val="22"/>
          <w:shd w:val="clear" w:color="auto" w:fill="FFFFFF"/>
        </w:rPr>
      </w:pPr>
      <w:r w:rsidRPr="00CE69D1">
        <w:rPr>
          <w:sz w:val="22"/>
          <w:shd w:val="clear" w:color="auto" w:fill="FFFFFF"/>
        </w:rPr>
        <w:t xml:space="preserve">Keistimewaannya rumah adat kajang lako jambi terletak pada struktur konstruksi dan detail ukiran yang menghiasi struktur bangunan tersebut. Terdiri dari 30 batang tiang, yang terbagi menjadi 24 tiang utama dan 6 tiang plamban, rumah ini memiliki tinggi sekitar 2 meter untuk setiap tiangnya. Salah satu aspek yang menarik adalah bahwa setiap tiang memiliki bentuk yang </w:t>
      </w:r>
      <w:proofErr w:type="gramStart"/>
      <w:r w:rsidRPr="00CE69D1">
        <w:rPr>
          <w:sz w:val="22"/>
          <w:shd w:val="clear" w:color="auto" w:fill="FFFFFF"/>
        </w:rPr>
        <w:t>sama</w:t>
      </w:r>
      <w:proofErr w:type="gramEnd"/>
      <w:r w:rsidRPr="00CE69D1">
        <w:rPr>
          <w:sz w:val="22"/>
          <w:shd w:val="clear" w:color="auto" w:fill="FFFFFF"/>
        </w:rPr>
        <w:t>, mengikuti pola matematis garis karena dibuat dari kayu yang dibentuk tabung.</w:t>
      </w:r>
    </w:p>
    <w:p w:rsidR="0059046E" w:rsidRPr="00CE69D1" w:rsidRDefault="00C7584F" w:rsidP="00CE69D1">
      <w:pPr>
        <w:ind w:firstLine="720"/>
        <w:jc w:val="both"/>
        <w:rPr>
          <w:sz w:val="22"/>
          <w:shd w:val="clear" w:color="auto" w:fill="FFFFFF"/>
        </w:rPr>
      </w:pPr>
      <w:proofErr w:type="gramStart"/>
      <w:r w:rsidRPr="00CE69D1">
        <w:rPr>
          <w:sz w:val="22"/>
        </w:rPr>
        <w:t>Konstruksi rumah ini terbuat dari kayu secara keseluruhan dan memiliki bentuk bangunan yang terangkat dari tanah atau berpanggung.</w:t>
      </w:r>
      <w:proofErr w:type="gramEnd"/>
      <w:r w:rsidRPr="00CE69D1">
        <w:rPr>
          <w:sz w:val="22"/>
        </w:rPr>
        <w:t xml:space="preserve"> Bagian rumah terbagi menjadi tiga bagian: pertama, bagian bawah yang saat ini sering digunakan sebagai tempat musyawarah atau berkumpulnya warga dalam suatu kegiatan. </w:t>
      </w:r>
      <w:proofErr w:type="gramStart"/>
      <w:r w:rsidRPr="00CE69D1">
        <w:rPr>
          <w:sz w:val="22"/>
        </w:rPr>
        <w:t>Kedua, bagian tengah yang mencakup ruang tengah, ruang tamu (dikenal sebagai ruang masinding), kamar tidur, pelaminan, dapur, dan garang.</w:t>
      </w:r>
      <w:proofErr w:type="gramEnd"/>
      <w:r w:rsidRPr="00CE69D1">
        <w:rPr>
          <w:sz w:val="22"/>
        </w:rPr>
        <w:t xml:space="preserve"> </w:t>
      </w:r>
      <w:proofErr w:type="gramStart"/>
      <w:r w:rsidRPr="00CE69D1">
        <w:rPr>
          <w:sz w:val="22"/>
        </w:rPr>
        <w:t>Dan ketiga, bagian atas yang memiliki atap unik yang melengkung ke atas menyerupai bentuk perahu, bertujuan untuk melindungi rumah dari masuknya air hujan.</w:t>
      </w:r>
      <w:proofErr w:type="gramEnd"/>
    </w:p>
    <w:p w:rsidR="00C7584F" w:rsidRPr="00CE69D1" w:rsidRDefault="00C7584F" w:rsidP="00CE69D1">
      <w:pPr>
        <w:spacing w:after="0"/>
        <w:ind w:firstLine="720"/>
        <w:jc w:val="both"/>
        <w:rPr>
          <w:sz w:val="22"/>
        </w:rPr>
      </w:pPr>
      <w:proofErr w:type="gramStart"/>
      <w:r w:rsidRPr="00CE69D1">
        <w:rPr>
          <w:sz w:val="22"/>
        </w:rPr>
        <w:lastRenderedPageBreak/>
        <w:t>Etnomatematika dalam bentuk fisik dapat ditemukan di Rumah Adat Kajang Lako Jambi, di mana konsep, prinsip, dan keterampilan geometris secara tidak disengaja tercermin dalam pembuatannya.</w:t>
      </w:r>
      <w:proofErr w:type="gramEnd"/>
      <w:r w:rsidRPr="00CE69D1">
        <w:rPr>
          <w:sz w:val="22"/>
        </w:rPr>
        <w:t xml:space="preserve"> </w:t>
      </w:r>
      <w:proofErr w:type="gramStart"/>
      <w:r w:rsidRPr="00CE69D1">
        <w:rPr>
          <w:sz w:val="22"/>
        </w:rPr>
        <w:t>Penelitian mengenai bagian bawah, tengah, dalam, dan atas rumah serta elemen-elemen terkaitnya memperlihatkan penerapan etnomatematika, terutama dalam aktivitas pengukuran dan beberapa aspek matematika lainnya seperti geometri, aritmatika, dan pengukuran.</w:t>
      </w:r>
      <w:proofErr w:type="gramEnd"/>
    </w:p>
    <w:p w:rsidR="00C7584F" w:rsidRPr="00CE69D1" w:rsidRDefault="00C7584F" w:rsidP="00CE69D1">
      <w:pPr>
        <w:pStyle w:val="Heading3"/>
        <w:spacing w:line="276" w:lineRule="auto"/>
        <w:ind w:left="0" w:firstLine="0"/>
        <w:jc w:val="both"/>
        <w:rPr>
          <w:rFonts w:ascii="Times New Roman" w:hAnsi="Times New Roman" w:cs="Times New Roman"/>
          <w:sz w:val="22"/>
          <w:szCs w:val="22"/>
        </w:rPr>
      </w:pPr>
      <w:r w:rsidRPr="00CE69D1">
        <w:rPr>
          <w:rFonts w:ascii="Times New Roman" w:hAnsi="Times New Roman" w:cs="Times New Roman"/>
          <w:sz w:val="22"/>
          <w:szCs w:val="22"/>
        </w:rPr>
        <w:t>Konsep Dan Materi Matematika Pada Motif Rumah Adat Kajang Lako Jambi.</w:t>
      </w:r>
    </w:p>
    <w:p w:rsidR="00C7584F" w:rsidRPr="00CE69D1" w:rsidRDefault="00C7584F" w:rsidP="00CE69D1">
      <w:pPr>
        <w:spacing w:after="0"/>
        <w:ind w:firstLine="566"/>
        <w:jc w:val="both"/>
        <w:rPr>
          <w:sz w:val="22"/>
        </w:rPr>
      </w:pPr>
      <w:proofErr w:type="gramStart"/>
      <w:r w:rsidRPr="00CE69D1">
        <w:rPr>
          <w:sz w:val="22"/>
        </w:rPr>
        <w:t>Dari hasil observasi dan penelitian yang telah dilakukan dapat disimpulkan bahwa salah satu kearifan lokal masyarakat jambi yaitu Rumah Adat Kajang Lako dapat dijadikan sumber belajar matematika dalam meningkatkan pemahaman konsep matematika di sekolah dasar di sesuaikan dengan kebutuhan dan kompetensi yang ada.</w:t>
      </w:r>
      <w:proofErr w:type="gramEnd"/>
      <w:r w:rsidRPr="00CE69D1">
        <w:rPr>
          <w:sz w:val="22"/>
        </w:rPr>
        <w:t xml:space="preserve"> </w:t>
      </w:r>
      <w:proofErr w:type="gramStart"/>
      <w:r w:rsidRPr="00CE69D1">
        <w:rPr>
          <w:sz w:val="22"/>
        </w:rPr>
        <w:t>Konsep dan materi matematika yang ditemukan pada saat pra penelitian dan penelitian dengan menggunakan teknik observasi merupakan bagian dari aktivitas etnomatimatika yaitu aktivitas mengukur.</w:t>
      </w:r>
      <w:proofErr w:type="gramEnd"/>
      <w:r w:rsidRPr="00CE69D1">
        <w:rPr>
          <w:sz w:val="22"/>
        </w:rPr>
        <w:t xml:space="preserve"> </w:t>
      </w:r>
      <w:proofErr w:type="gramStart"/>
      <w:r w:rsidRPr="00CE69D1">
        <w:rPr>
          <w:sz w:val="22"/>
        </w:rPr>
        <w:t xml:space="preserve">Berikut etnomatematika yang ditemukan pada Rumah Adat Kajang Lako Jambi sebagai sumber belajar </w:t>
      </w:r>
      <w:r w:rsidR="006D783B" w:rsidRPr="00CE69D1">
        <w:rPr>
          <w:sz w:val="22"/>
        </w:rPr>
        <w:t>m</w:t>
      </w:r>
      <w:r w:rsidRPr="00CE69D1">
        <w:rPr>
          <w:sz w:val="22"/>
        </w:rPr>
        <w:t>atematika dalam meningkatkan pemahaman konsep matematika di sekolah dasar.</w:t>
      </w:r>
      <w:proofErr w:type="gramEnd"/>
      <w:r w:rsidRPr="00CE69D1">
        <w:rPr>
          <w:sz w:val="22"/>
        </w:rPr>
        <w:t xml:space="preserve"> </w:t>
      </w:r>
    </w:p>
    <w:p w:rsidR="00C7584F" w:rsidRPr="00CE69D1" w:rsidRDefault="00C7584F" w:rsidP="00CE69D1">
      <w:pPr>
        <w:pStyle w:val="Heading4"/>
        <w:jc w:val="both"/>
        <w:rPr>
          <w:i/>
          <w:sz w:val="22"/>
          <w:szCs w:val="22"/>
        </w:rPr>
      </w:pPr>
      <w:r w:rsidRPr="00CE69D1">
        <w:rPr>
          <w:sz w:val="22"/>
          <w:szCs w:val="22"/>
        </w:rPr>
        <w:t>Geometri</w:t>
      </w:r>
      <w:r w:rsidRPr="00CE69D1">
        <w:rPr>
          <w:sz w:val="22"/>
          <w:szCs w:val="22"/>
        </w:rPr>
        <w:tab/>
      </w:r>
    </w:p>
    <w:p w:rsidR="00C7584F" w:rsidRPr="00CE69D1" w:rsidRDefault="00C7584F" w:rsidP="00CE69D1">
      <w:pPr>
        <w:tabs>
          <w:tab w:val="left" w:pos="851"/>
        </w:tabs>
        <w:spacing w:after="0"/>
        <w:jc w:val="both"/>
        <w:rPr>
          <w:sz w:val="22"/>
        </w:rPr>
      </w:pPr>
      <w:proofErr w:type="gramStart"/>
      <w:r w:rsidRPr="00CE69D1">
        <w:rPr>
          <w:sz w:val="22"/>
        </w:rPr>
        <w:t>Geometri terdiri dari bangun datar yang memiliki ukuran panjang dan lebar.</w:t>
      </w:r>
      <w:proofErr w:type="gramEnd"/>
      <w:r w:rsidRPr="00CE69D1">
        <w:rPr>
          <w:sz w:val="22"/>
        </w:rPr>
        <w:t xml:space="preserve"> </w:t>
      </w:r>
      <w:proofErr w:type="gramStart"/>
      <w:r w:rsidRPr="00CE69D1">
        <w:rPr>
          <w:sz w:val="22"/>
        </w:rPr>
        <w:t>Bentuk bangun datar pada bangunan Rumah Adat Kajang Lako terdapat bangun datar dengan bentuk segitiga, persegi, persegi panjang, dan trapesium.</w:t>
      </w:r>
      <w:proofErr w:type="gramEnd"/>
      <w:r w:rsidRPr="00CE69D1">
        <w:rPr>
          <w:sz w:val="22"/>
        </w:rPr>
        <w:t xml:space="preserve"> </w:t>
      </w:r>
      <w:proofErr w:type="gramStart"/>
      <w:r w:rsidRPr="00CE69D1">
        <w:rPr>
          <w:sz w:val="22"/>
        </w:rPr>
        <w:t>Serta bangun ruang yang memiliki ukuran panjang, lebar dan tinggi serta memiliki volume.</w:t>
      </w:r>
      <w:proofErr w:type="gramEnd"/>
      <w:r w:rsidRPr="00CE69D1">
        <w:rPr>
          <w:sz w:val="22"/>
        </w:rPr>
        <w:t xml:space="preserve"> </w:t>
      </w:r>
      <w:proofErr w:type="gramStart"/>
      <w:r w:rsidRPr="00CE69D1">
        <w:rPr>
          <w:sz w:val="22"/>
        </w:rPr>
        <w:t>Bentuk bangun ruang pada Rumah Adat Kajang Lako ini yaitu balok dan limas.</w:t>
      </w:r>
      <w:proofErr w:type="gramEnd"/>
    </w:p>
    <w:p w:rsidR="00C7584F" w:rsidRPr="00CE69D1" w:rsidRDefault="00C7584F" w:rsidP="00CE69D1">
      <w:pPr>
        <w:tabs>
          <w:tab w:val="left" w:pos="851"/>
        </w:tabs>
        <w:spacing w:after="0"/>
        <w:jc w:val="both"/>
        <w:rPr>
          <w:sz w:val="22"/>
        </w:rPr>
      </w:pPr>
      <w:r w:rsidRPr="00CE69D1">
        <w:rPr>
          <w:sz w:val="22"/>
        </w:rPr>
        <w:t>Materi matematika dengan pokok bahasan geometri yang didapatkan dari Rumah Adat Kajang Lako Jambi yaitu:</w:t>
      </w:r>
    </w:p>
    <w:p w:rsidR="00B35CDB" w:rsidRPr="00CE69D1" w:rsidRDefault="00B35CDB" w:rsidP="00CE69D1">
      <w:pPr>
        <w:pStyle w:val="ListParagraph"/>
        <w:numPr>
          <w:ilvl w:val="0"/>
          <w:numId w:val="7"/>
        </w:numPr>
        <w:tabs>
          <w:tab w:val="left" w:pos="851"/>
        </w:tabs>
        <w:spacing w:after="0"/>
        <w:ind w:left="284" w:hanging="284"/>
        <w:jc w:val="both"/>
        <w:rPr>
          <w:b/>
          <w:sz w:val="22"/>
        </w:rPr>
      </w:pPr>
      <w:r w:rsidRPr="00CE69D1">
        <w:rPr>
          <w:b/>
          <w:sz w:val="22"/>
        </w:rPr>
        <w:t xml:space="preserve">Konsep garis </w:t>
      </w:r>
    </w:p>
    <w:p w:rsidR="00B35CDB" w:rsidRPr="00CE69D1" w:rsidRDefault="00B35CDB" w:rsidP="00CE69D1">
      <w:pPr>
        <w:pStyle w:val="ListParagraph"/>
        <w:tabs>
          <w:tab w:val="left" w:pos="851"/>
        </w:tabs>
        <w:spacing w:after="0"/>
        <w:ind w:left="0" w:firstLine="567"/>
        <w:jc w:val="both"/>
        <w:rPr>
          <w:sz w:val="22"/>
        </w:rPr>
      </w:pPr>
      <w:proofErr w:type="gramStart"/>
      <w:r w:rsidRPr="00CE69D1">
        <w:rPr>
          <w:sz w:val="22"/>
        </w:rPr>
        <w:t>Konsep geometri yang paling sederhana adalah melalui garis yang termasuk dalam pokok bahasan garis.</w:t>
      </w:r>
      <w:proofErr w:type="gramEnd"/>
      <w:r w:rsidRPr="00CE69D1">
        <w:rPr>
          <w:sz w:val="22"/>
        </w:rPr>
        <w:t xml:space="preserve"> </w:t>
      </w:r>
      <w:proofErr w:type="gramStart"/>
      <w:r w:rsidRPr="00CE69D1">
        <w:rPr>
          <w:sz w:val="22"/>
        </w:rPr>
        <w:t>Pada rumah adat Kajang Lako terdapat garis tegak lurus, sejajar, vertikal dan horizontal.</w:t>
      </w:r>
      <w:proofErr w:type="gramEnd"/>
      <w:r w:rsidRPr="00CE69D1">
        <w:rPr>
          <w:sz w:val="22"/>
        </w:rPr>
        <w:t xml:space="preserve"> </w:t>
      </w:r>
      <w:proofErr w:type="gramStart"/>
      <w:r w:rsidRPr="00CE69D1">
        <w:rPr>
          <w:sz w:val="22"/>
        </w:rPr>
        <w:t>Dalam elemen seni, garis sendiri memiliki kemampuan untuk mengungkapkan suatu kesan keindahan.</w:t>
      </w:r>
      <w:proofErr w:type="gramEnd"/>
      <w:r w:rsidRPr="00CE69D1">
        <w:rPr>
          <w:sz w:val="22"/>
        </w:rPr>
        <w:t xml:space="preserve"> Konspe garis yang terdapat pada rumah adat Kajang Lako yaitu:</w:t>
      </w:r>
    </w:p>
    <w:p w:rsidR="00C7584F" w:rsidRPr="00CE69D1" w:rsidRDefault="00C7584F" w:rsidP="00CE69D1">
      <w:pPr>
        <w:tabs>
          <w:tab w:val="left" w:pos="851"/>
        </w:tabs>
        <w:spacing w:after="0"/>
        <w:jc w:val="both"/>
        <w:rPr>
          <w:sz w:val="22"/>
        </w:rPr>
      </w:pPr>
      <w:r w:rsidRPr="00CE69D1">
        <w:rPr>
          <w:sz w:val="22"/>
        </w:rPr>
        <w:t xml:space="preserve">. </w:t>
      </w:r>
    </w:p>
    <w:p w:rsidR="00C7584F" w:rsidRPr="00CE69D1" w:rsidRDefault="00B35CDB" w:rsidP="00CE69D1">
      <w:pPr>
        <w:pStyle w:val="ListParagraph"/>
        <w:tabs>
          <w:tab w:val="left" w:pos="851"/>
        </w:tabs>
        <w:spacing w:after="0"/>
        <w:jc w:val="center"/>
        <w:rPr>
          <w:sz w:val="22"/>
        </w:rPr>
      </w:pPr>
      <w:r w:rsidRPr="00CE69D1">
        <w:rPr>
          <w:noProof/>
          <w:sz w:val="22"/>
        </w:rPr>
        <mc:AlternateContent>
          <mc:Choice Requires="wps">
            <w:drawing>
              <wp:anchor distT="0" distB="0" distL="114300" distR="114300" simplePos="0" relativeHeight="251661312" behindDoc="0" locked="0" layoutInCell="1" allowOverlap="1" wp14:anchorId="332FB7E5" wp14:editId="48AE9AF1">
                <wp:simplePos x="0" y="0"/>
                <wp:positionH relativeFrom="column">
                  <wp:posOffset>2063115</wp:posOffset>
                </wp:positionH>
                <wp:positionV relativeFrom="paragraph">
                  <wp:posOffset>575310</wp:posOffset>
                </wp:positionV>
                <wp:extent cx="2038350" cy="0"/>
                <wp:effectExtent l="0" t="0" r="19050" b="19050"/>
                <wp:wrapNone/>
                <wp:docPr id="1128" name="Straight Connector 1128"/>
                <wp:cNvGraphicFramePr/>
                <a:graphic xmlns:a="http://schemas.openxmlformats.org/drawingml/2006/main">
                  <a:graphicData uri="http://schemas.microsoft.com/office/word/2010/wordprocessingShape">
                    <wps:wsp>
                      <wps:cNvCnPr/>
                      <wps:spPr>
                        <a:xfrm>
                          <a:off x="0" y="0"/>
                          <a:ext cx="2038350" cy="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5pt,45.3pt" to="322.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" strokecolor="yellow" strokeweight="1.5pt">
                <v:stroke joinstyle="miter"/>
              </v:line>
            </w:pict>
          </mc:Fallback>
        </mc:AlternateContent>
      </w:r>
      <w:r w:rsidR="00C7584F" w:rsidRPr="00CE69D1">
        <w:rPr>
          <w:noProof/>
          <w:sz w:val="22"/>
        </w:rPr>
        <mc:AlternateContent>
          <mc:Choice Requires="wps">
            <w:drawing>
              <wp:anchor distT="0" distB="0" distL="114300" distR="114300" simplePos="0" relativeHeight="251662336" behindDoc="0" locked="0" layoutInCell="1" allowOverlap="1" wp14:anchorId="6D7AE5B7" wp14:editId="1ECB9957">
                <wp:simplePos x="0" y="0"/>
                <wp:positionH relativeFrom="column">
                  <wp:posOffset>2806700</wp:posOffset>
                </wp:positionH>
                <wp:positionV relativeFrom="paragraph">
                  <wp:posOffset>1057910</wp:posOffset>
                </wp:positionV>
                <wp:extent cx="636905" cy="0"/>
                <wp:effectExtent l="0" t="0" r="10795" b="19050"/>
                <wp:wrapNone/>
                <wp:docPr id="1129" name="Straight Connector 1129"/>
                <wp:cNvGraphicFramePr/>
                <a:graphic xmlns:a="http://schemas.openxmlformats.org/drawingml/2006/main">
                  <a:graphicData uri="http://schemas.microsoft.com/office/word/2010/wordprocessingShape">
                    <wps:wsp>
                      <wps:cNvCnPr/>
                      <wps:spPr>
                        <a:xfrm>
                          <a:off x="0" y="0"/>
                          <a:ext cx="636905" cy="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83.3pt" to="271.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" strokecolor="yellow" strokeweight="1.5pt">
                <v:stroke joinstyle="miter"/>
              </v:line>
            </w:pict>
          </mc:Fallback>
        </mc:AlternateContent>
      </w:r>
      <w:r w:rsidR="00C7584F" w:rsidRPr="00CE69D1">
        <w:rPr>
          <w:noProof/>
          <w:sz w:val="22"/>
        </w:rPr>
        <w:drawing>
          <wp:inline distT="0" distB="0" distL="0" distR="0" wp14:anchorId="03C65BD3" wp14:editId="6BBD707C">
            <wp:extent cx="1982470" cy="1161163"/>
            <wp:effectExtent l="0" t="0" r="0"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0.47.2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5054" cy="1162676"/>
                    </a:xfrm>
                    <a:prstGeom prst="rect">
                      <a:avLst/>
                    </a:prstGeom>
                  </pic:spPr>
                </pic:pic>
              </a:graphicData>
            </a:graphic>
          </wp:inline>
        </w:drawing>
      </w:r>
    </w:p>
    <w:p w:rsidR="00C7584F" w:rsidRPr="00CE69D1" w:rsidRDefault="00C7584F" w:rsidP="00CE69D1">
      <w:pPr>
        <w:pStyle w:val="Caption"/>
        <w:spacing w:line="276" w:lineRule="auto"/>
        <w:ind w:firstLine="709"/>
        <w:jc w:val="center"/>
        <w:rPr>
          <w:rFonts w:ascii="Times New Roman" w:hAnsi="Times New Roman" w:cs="Times New Roman"/>
          <w:color w:val="auto"/>
          <w:sz w:val="22"/>
          <w:szCs w:val="22"/>
        </w:rPr>
      </w:pPr>
      <w:proofErr w:type="gramStart"/>
      <w:r w:rsidRPr="00CE69D1">
        <w:rPr>
          <w:rFonts w:ascii="Times New Roman" w:hAnsi="Times New Roman" w:cs="Times New Roman"/>
          <w:color w:val="auto"/>
          <w:sz w:val="22"/>
          <w:szCs w:val="22"/>
        </w:rPr>
        <w:t>Gambar 2.</w:t>
      </w:r>
      <w:proofErr w:type="gramEnd"/>
      <w:r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Garis Harizontal</w:t>
      </w:r>
    </w:p>
    <w:p w:rsidR="00C7584F" w:rsidRPr="00CE69D1" w:rsidRDefault="00C7584F" w:rsidP="00CE69D1">
      <w:pPr>
        <w:pStyle w:val="ListParagraph"/>
        <w:tabs>
          <w:tab w:val="left" w:pos="851"/>
        </w:tabs>
        <w:spacing w:after="0"/>
        <w:ind w:left="284"/>
        <w:jc w:val="both"/>
        <w:rPr>
          <w:sz w:val="22"/>
        </w:rPr>
      </w:pPr>
      <w:r w:rsidRPr="00CE69D1">
        <w:rPr>
          <w:sz w:val="22"/>
        </w:rPr>
        <w:t xml:space="preserve"> </w:t>
      </w:r>
    </w:p>
    <w:p w:rsidR="00C7584F" w:rsidRPr="00CE69D1" w:rsidRDefault="00B35CDB" w:rsidP="00CE69D1">
      <w:pPr>
        <w:pStyle w:val="ListParagraph"/>
        <w:tabs>
          <w:tab w:val="left" w:pos="851"/>
        </w:tabs>
        <w:spacing w:after="0"/>
        <w:jc w:val="center"/>
        <w:rPr>
          <w:sz w:val="22"/>
        </w:rPr>
      </w:pPr>
      <w:r w:rsidRPr="00CE69D1">
        <w:rPr>
          <w:noProof/>
          <w:sz w:val="22"/>
        </w:rPr>
        <mc:AlternateContent>
          <mc:Choice Requires="wps">
            <w:drawing>
              <wp:anchor distT="0" distB="0" distL="114300" distR="114300" simplePos="0" relativeHeight="251665408" behindDoc="0" locked="0" layoutInCell="1" allowOverlap="1" wp14:anchorId="5D914626" wp14:editId="293CF872">
                <wp:simplePos x="0" y="0"/>
                <wp:positionH relativeFrom="column">
                  <wp:posOffset>2369185</wp:posOffset>
                </wp:positionH>
                <wp:positionV relativeFrom="paragraph">
                  <wp:posOffset>149860</wp:posOffset>
                </wp:positionV>
                <wp:extent cx="0" cy="708660"/>
                <wp:effectExtent l="0" t="0" r="19050" b="15240"/>
                <wp:wrapNone/>
                <wp:docPr id="1135" name="Straight Connector 1135"/>
                <wp:cNvGraphicFramePr/>
                <a:graphic xmlns:a="http://schemas.openxmlformats.org/drawingml/2006/main">
                  <a:graphicData uri="http://schemas.microsoft.com/office/word/2010/wordprocessingShape">
                    <wps:wsp>
                      <wps:cNvCnPr/>
                      <wps:spPr>
                        <a:xfrm>
                          <a:off x="0" y="0"/>
                          <a:ext cx="0" cy="70866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5pt,11.8pt" to="186.5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" strokecolor="yellow" strokeweight="1.5pt">
                <v:stroke joinstyle="miter"/>
              </v:line>
            </w:pict>
          </mc:Fallback>
        </mc:AlternateContent>
      </w:r>
      <w:r w:rsidR="00C7584F" w:rsidRPr="00CE69D1">
        <w:rPr>
          <w:noProof/>
          <w:sz w:val="22"/>
        </w:rPr>
        <mc:AlternateContent>
          <mc:Choice Requires="wps">
            <w:drawing>
              <wp:anchor distT="0" distB="0" distL="114300" distR="114300" simplePos="0" relativeHeight="251667456" behindDoc="0" locked="0" layoutInCell="1" allowOverlap="1" wp14:anchorId="231402AF" wp14:editId="51B7C22C">
                <wp:simplePos x="0" y="0"/>
                <wp:positionH relativeFrom="column">
                  <wp:posOffset>3028950</wp:posOffset>
                </wp:positionH>
                <wp:positionV relativeFrom="paragraph">
                  <wp:posOffset>149225</wp:posOffset>
                </wp:positionV>
                <wp:extent cx="0" cy="379730"/>
                <wp:effectExtent l="0" t="0" r="19050" b="20320"/>
                <wp:wrapNone/>
                <wp:docPr id="1133" name="Straight Connector 1133"/>
                <wp:cNvGraphicFramePr/>
                <a:graphic xmlns:a="http://schemas.openxmlformats.org/drawingml/2006/main">
                  <a:graphicData uri="http://schemas.microsoft.com/office/word/2010/wordprocessingShape">
                    <wps:wsp>
                      <wps:cNvCnPr/>
                      <wps:spPr>
                        <a:xfrm>
                          <a:off x="0" y="0"/>
                          <a:ext cx="0" cy="37973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1.75pt" to="23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" strokecolor="yellow" strokeweight="1.5pt">
                <v:stroke joinstyle="miter"/>
              </v:line>
            </w:pict>
          </mc:Fallback>
        </mc:AlternateContent>
      </w:r>
      <w:r w:rsidR="00C7584F" w:rsidRPr="00CE69D1">
        <w:rPr>
          <w:noProof/>
          <w:sz w:val="22"/>
        </w:rPr>
        <mc:AlternateContent>
          <mc:Choice Requires="wps">
            <w:drawing>
              <wp:anchor distT="0" distB="0" distL="114300" distR="114300" simplePos="0" relativeHeight="251666432" behindDoc="0" locked="0" layoutInCell="1" allowOverlap="1" wp14:anchorId="11A10095" wp14:editId="68A00B80">
                <wp:simplePos x="0" y="0"/>
                <wp:positionH relativeFrom="column">
                  <wp:posOffset>2065655</wp:posOffset>
                </wp:positionH>
                <wp:positionV relativeFrom="paragraph">
                  <wp:posOffset>412750</wp:posOffset>
                </wp:positionV>
                <wp:extent cx="0" cy="379730"/>
                <wp:effectExtent l="0" t="0" r="19050" b="20320"/>
                <wp:wrapNone/>
                <wp:docPr id="1134" name="Straight Connector 1134"/>
                <wp:cNvGraphicFramePr/>
                <a:graphic xmlns:a="http://schemas.openxmlformats.org/drawingml/2006/main">
                  <a:graphicData uri="http://schemas.microsoft.com/office/word/2010/wordprocessingShape">
                    <wps:wsp>
                      <wps:cNvCnPr/>
                      <wps:spPr>
                        <a:xfrm>
                          <a:off x="0" y="0"/>
                          <a:ext cx="0" cy="37973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5pt,32.5pt" to="162.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" strokecolor="yellow" strokeweight="1.5pt">
                <v:stroke joinstyle="miter"/>
              </v:line>
            </w:pict>
          </mc:Fallback>
        </mc:AlternateContent>
      </w:r>
      <w:r w:rsidR="00C7584F" w:rsidRPr="00CE69D1">
        <w:rPr>
          <w:noProof/>
          <w:sz w:val="22"/>
        </w:rPr>
        <w:drawing>
          <wp:inline distT="0" distB="0" distL="0" distR="0" wp14:anchorId="5EE61041" wp14:editId="3B0A76E3">
            <wp:extent cx="2000250" cy="111442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1.35.5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2945" cy="1121498"/>
                    </a:xfrm>
                    <a:prstGeom prst="rect">
                      <a:avLst/>
                    </a:prstGeom>
                  </pic:spPr>
                </pic:pic>
              </a:graphicData>
            </a:graphic>
          </wp:inline>
        </w:drawing>
      </w:r>
    </w:p>
    <w:p w:rsidR="00C7584F" w:rsidRPr="00CE69D1" w:rsidRDefault="00DE4FDC" w:rsidP="00CE69D1">
      <w:pPr>
        <w:pStyle w:val="ListParagraph"/>
        <w:tabs>
          <w:tab w:val="left" w:pos="851"/>
        </w:tabs>
        <w:spacing w:after="0"/>
        <w:ind w:left="284" w:firstLine="283"/>
        <w:jc w:val="center"/>
        <w:rPr>
          <w:sz w:val="22"/>
        </w:rPr>
      </w:pPr>
      <w:proofErr w:type="gramStart"/>
      <w:r w:rsidRPr="00CE69D1">
        <w:rPr>
          <w:b/>
          <w:sz w:val="22"/>
        </w:rPr>
        <w:t>Gambar 3.</w:t>
      </w:r>
      <w:proofErr w:type="gramEnd"/>
      <w:r w:rsidRPr="00CE69D1">
        <w:rPr>
          <w:sz w:val="22"/>
        </w:rPr>
        <w:t xml:space="preserve"> Garis Vertikal </w:t>
      </w:r>
    </w:p>
    <w:p w:rsidR="00DE4FDC" w:rsidRPr="00CE69D1" w:rsidRDefault="00DE4FDC" w:rsidP="00CE69D1">
      <w:pPr>
        <w:tabs>
          <w:tab w:val="left" w:pos="851"/>
        </w:tabs>
        <w:spacing w:after="0"/>
        <w:jc w:val="both"/>
        <w:rPr>
          <w:sz w:val="22"/>
        </w:rPr>
      </w:pPr>
    </w:p>
    <w:p w:rsidR="00DE4FDC" w:rsidRPr="00CE69D1" w:rsidRDefault="00B35CDB" w:rsidP="00CE69D1">
      <w:pPr>
        <w:pStyle w:val="ListParagraph"/>
        <w:tabs>
          <w:tab w:val="left" w:pos="851"/>
        </w:tabs>
        <w:spacing w:after="0"/>
        <w:jc w:val="center"/>
        <w:rPr>
          <w:sz w:val="22"/>
        </w:rPr>
      </w:pPr>
      <w:r w:rsidRPr="00CE69D1">
        <w:rPr>
          <w:noProof/>
          <w:sz w:val="22"/>
        </w:rPr>
        <w:lastRenderedPageBreak/>
        <mc:AlternateContent>
          <mc:Choice Requires="wps">
            <w:drawing>
              <wp:anchor distT="0" distB="0" distL="114300" distR="114300" simplePos="0" relativeHeight="251670528" behindDoc="0" locked="0" layoutInCell="1" allowOverlap="1" wp14:anchorId="1B7FC42D" wp14:editId="0F95A06F">
                <wp:simplePos x="0" y="0"/>
                <wp:positionH relativeFrom="column">
                  <wp:posOffset>3787140</wp:posOffset>
                </wp:positionH>
                <wp:positionV relativeFrom="paragraph">
                  <wp:posOffset>335280</wp:posOffset>
                </wp:positionV>
                <wp:extent cx="153670" cy="790575"/>
                <wp:effectExtent l="0" t="0" r="36830" b="28575"/>
                <wp:wrapNone/>
                <wp:docPr id="1139" name="Straight Connector 1139"/>
                <wp:cNvGraphicFramePr/>
                <a:graphic xmlns:a="http://schemas.openxmlformats.org/drawingml/2006/main">
                  <a:graphicData uri="http://schemas.microsoft.com/office/word/2010/wordprocessingShape">
                    <wps:wsp>
                      <wps:cNvCnPr/>
                      <wps:spPr>
                        <a:xfrm>
                          <a:off x="0" y="0"/>
                          <a:ext cx="153670" cy="79057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pt,26.4pt" to="310.3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669504" behindDoc="0" locked="0" layoutInCell="1" allowOverlap="1" wp14:anchorId="7A386AA2" wp14:editId="615FBE6A">
                <wp:simplePos x="0" y="0"/>
                <wp:positionH relativeFrom="column">
                  <wp:posOffset>2289810</wp:posOffset>
                </wp:positionH>
                <wp:positionV relativeFrom="paragraph">
                  <wp:posOffset>335280</wp:posOffset>
                </wp:positionV>
                <wp:extent cx="60960" cy="852170"/>
                <wp:effectExtent l="0" t="0" r="34290" b="24130"/>
                <wp:wrapNone/>
                <wp:docPr id="1138" name="Straight Connector 1138"/>
                <wp:cNvGraphicFramePr/>
                <a:graphic xmlns:a="http://schemas.openxmlformats.org/drawingml/2006/main">
                  <a:graphicData uri="http://schemas.microsoft.com/office/word/2010/wordprocessingShape">
                    <wps:wsp>
                      <wps:cNvCnPr/>
                      <wps:spPr>
                        <a:xfrm flipH="1">
                          <a:off x="0" y="0"/>
                          <a:ext cx="60960" cy="85217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26.4pt" to="185.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" strokecolor="yellow" strokeweight="1.5pt">
                <v:stroke joinstyle="miter"/>
              </v:line>
            </w:pict>
          </mc:Fallback>
        </mc:AlternateContent>
      </w:r>
      <w:r w:rsidR="00DE4FDC" w:rsidRPr="00CE69D1">
        <w:rPr>
          <w:noProof/>
          <w:sz w:val="22"/>
        </w:rPr>
        <w:drawing>
          <wp:inline distT="0" distB="0" distL="0" distR="0" wp14:anchorId="3118C233" wp14:editId="1DDEE244">
            <wp:extent cx="2028825" cy="1121479"/>
            <wp:effectExtent l="0" t="0" r="0" b="254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0 at 10.51.5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739" cy="1125301"/>
                    </a:xfrm>
                    <a:prstGeom prst="rect">
                      <a:avLst/>
                    </a:prstGeom>
                  </pic:spPr>
                </pic:pic>
              </a:graphicData>
            </a:graphic>
          </wp:inline>
        </w:drawing>
      </w:r>
    </w:p>
    <w:p w:rsidR="00DE4FDC" w:rsidRPr="00CE69D1" w:rsidRDefault="00DE4FDC" w:rsidP="00CE69D1">
      <w:pPr>
        <w:pStyle w:val="Caption"/>
        <w:spacing w:line="276" w:lineRule="auto"/>
        <w:ind w:firstLine="709"/>
        <w:jc w:val="center"/>
        <w:rPr>
          <w:rFonts w:ascii="Times New Roman" w:hAnsi="Times New Roman" w:cs="Times New Roman"/>
          <w:color w:val="auto"/>
          <w:sz w:val="22"/>
          <w:szCs w:val="22"/>
        </w:rPr>
      </w:pPr>
      <w:proofErr w:type="gramStart"/>
      <w:r w:rsidRPr="00CE69D1">
        <w:rPr>
          <w:rFonts w:ascii="Times New Roman" w:hAnsi="Times New Roman" w:cs="Times New Roman"/>
          <w:color w:val="auto"/>
          <w:sz w:val="22"/>
          <w:szCs w:val="22"/>
        </w:rPr>
        <w:t>Gambar 4.</w:t>
      </w:r>
      <w:proofErr w:type="gramEnd"/>
      <w:r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Garis Sejajar</w:t>
      </w:r>
    </w:p>
    <w:p w:rsidR="00DE4FDC" w:rsidRPr="00CE69D1" w:rsidRDefault="00B35CDB" w:rsidP="00CE69D1">
      <w:pPr>
        <w:pStyle w:val="ListParagraph"/>
        <w:tabs>
          <w:tab w:val="left" w:pos="851"/>
        </w:tabs>
        <w:spacing w:after="0"/>
        <w:ind w:left="284" w:firstLine="425"/>
        <w:jc w:val="center"/>
        <w:rPr>
          <w:sz w:val="22"/>
        </w:rPr>
      </w:pPr>
      <w:r w:rsidRPr="00CE69D1">
        <w:rPr>
          <w:noProof/>
          <w:sz w:val="22"/>
        </w:rPr>
        <mc:AlternateContent>
          <mc:Choice Requires="wps">
            <w:drawing>
              <wp:anchor distT="0" distB="0" distL="114300" distR="114300" simplePos="0" relativeHeight="251672576" behindDoc="0" locked="0" layoutInCell="1" allowOverlap="1" wp14:anchorId="0A9B05FA" wp14:editId="7840EEEE">
                <wp:simplePos x="0" y="0"/>
                <wp:positionH relativeFrom="column">
                  <wp:posOffset>3551555</wp:posOffset>
                </wp:positionH>
                <wp:positionV relativeFrom="paragraph">
                  <wp:posOffset>516255</wp:posOffset>
                </wp:positionV>
                <wp:extent cx="0" cy="584200"/>
                <wp:effectExtent l="0" t="0" r="19050" b="25400"/>
                <wp:wrapNone/>
                <wp:docPr id="1140" name="Straight Connector 1140"/>
                <wp:cNvGraphicFramePr/>
                <a:graphic xmlns:a="http://schemas.openxmlformats.org/drawingml/2006/main">
                  <a:graphicData uri="http://schemas.microsoft.com/office/word/2010/wordprocessingShape">
                    <wps:wsp>
                      <wps:cNvCnPr/>
                      <wps:spPr>
                        <a:xfrm>
                          <a:off x="0" y="0"/>
                          <a:ext cx="0" cy="58420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65pt,40.65pt" to="279.6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673600" behindDoc="0" locked="0" layoutInCell="1" allowOverlap="1" wp14:anchorId="6E1B199E" wp14:editId="20B2B7AA">
                <wp:simplePos x="0" y="0"/>
                <wp:positionH relativeFrom="column">
                  <wp:posOffset>2713355</wp:posOffset>
                </wp:positionH>
                <wp:positionV relativeFrom="paragraph">
                  <wp:posOffset>523240</wp:posOffset>
                </wp:positionV>
                <wp:extent cx="1163320" cy="0"/>
                <wp:effectExtent l="0" t="0" r="17780" b="19050"/>
                <wp:wrapNone/>
                <wp:docPr id="1141" name="Straight Connector 1141"/>
                <wp:cNvGraphicFramePr/>
                <a:graphic xmlns:a="http://schemas.openxmlformats.org/drawingml/2006/main">
                  <a:graphicData uri="http://schemas.microsoft.com/office/word/2010/wordprocessingShape">
                    <wps:wsp>
                      <wps:cNvCnPr/>
                      <wps:spPr>
                        <a:xfrm>
                          <a:off x="0" y="0"/>
                          <a:ext cx="1163320" cy="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41.2pt" to="305.2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" strokecolor="yellow" strokeweight="1.5pt">
                <v:stroke joinstyle="miter"/>
              </v:line>
            </w:pict>
          </mc:Fallback>
        </mc:AlternateContent>
      </w:r>
      <w:r w:rsidR="00DE4FDC" w:rsidRPr="00CE69D1">
        <w:rPr>
          <w:noProof/>
          <w:sz w:val="22"/>
        </w:rPr>
        <w:drawing>
          <wp:inline distT="0" distB="0" distL="0" distR="0" wp14:anchorId="033CB294" wp14:editId="4A9B859F">
            <wp:extent cx="2057400" cy="1295401"/>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7 at 20.55.13.jpeg"/>
                    <pic:cNvPicPr/>
                  </pic:nvPicPr>
                  <pic:blipFill rotWithShape="1">
                    <a:blip r:embed="rId17" cstate="print">
                      <a:extLst>
                        <a:ext uri="{28A0092B-C50C-407E-A947-70E740481C1C}">
                          <a14:useLocalDpi xmlns:a14="http://schemas.microsoft.com/office/drawing/2010/main" val="0"/>
                        </a:ext>
                      </a:extLst>
                    </a:blip>
                    <a:srcRect b="23155"/>
                    <a:stretch/>
                  </pic:blipFill>
                  <pic:spPr bwMode="auto">
                    <a:xfrm>
                      <a:off x="0" y="0"/>
                      <a:ext cx="2058535" cy="1296115"/>
                    </a:xfrm>
                    <a:prstGeom prst="rect">
                      <a:avLst/>
                    </a:prstGeom>
                    <a:ln>
                      <a:noFill/>
                    </a:ln>
                    <a:extLst>
                      <a:ext uri="{53640926-AAD7-44D8-BBD7-CCE9431645EC}">
                        <a14:shadowObscured xmlns:a14="http://schemas.microsoft.com/office/drawing/2010/main"/>
                      </a:ext>
                    </a:extLst>
                  </pic:spPr>
                </pic:pic>
              </a:graphicData>
            </a:graphic>
          </wp:inline>
        </w:drawing>
      </w:r>
    </w:p>
    <w:p w:rsidR="00DE4FDC" w:rsidRPr="00CE69D1" w:rsidRDefault="00DE4FDC" w:rsidP="00CE69D1">
      <w:pPr>
        <w:pStyle w:val="Caption"/>
        <w:spacing w:line="276" w:lineRule="auto"/>
        <w:ind w:firstLine="993"/>
        <w:jc w:val="center"/>
        <w:rPr>
          <w:rFonts w:ascii="Times New Roman" w:hAnsi="Times New Roman" w:cs="Times New Roman"/>
          <w:color w:val="auto"/>
          <w:sz w:val="22"/>
          <w:szCs w:val="22"/>
        </w:rPr>
      </w:pPr>
      <w:bookmarkStart w:id="1" w:name="_Toc159862092"/>
      <w:proofErr w:type="gramStart"/>
      <w:r w:rsidRPr="00CE69D1">
        <w:rPr>
          <w:rFonts w:ascii="Times New Roman" w:hAnsi="Times New Roman" w:cs="Times New Roman"/>
          <w:color w:val="auto"/>
          <w:sz w:val="22"/>
          <w:szCs w:val="22"/>
        </w:rPr>
        <w:t xml:space="preserve">Gambar </w:t>
      </w:r>
      <w:bookmarkEnd w:id="1"/>
      <w:r w:rsidRPr="00CE69D1">
        <w:rPr>
          <w:rFonts w:ascii="Times New Roman" w:hAnsi="Times New Roman" w:cs="Times New Roman"/>
          <w:color w:val="auto"/>
          <w:sz w:val="22"/>
          <w:szCs w:val="22"/>
        </w:rPr>
        <w:t>5.</w:t>
      </w:r>
      <w:proofErr w:type="gramEnd"/>
      <w:r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Garis Tegak Lurus</w:t>
      </w:r>
      <w:r w:rsidRPr="00CE69D1">
        <w:rPr>
          <w:rFonts w:ascii="Times New Roman" w:hAnsi="Times New Roman" w:cs="Times New Roman"/>
          <w:color w:val="auto"/>
          <w:sz w:val="22"/>
          <w:szCs w:val="22"/>
        </w:rPr>
        <w:t xml:space="preserve"> </w:t>
      </w:r>
    </w:p>
    <w:p w:rsidR="00B35CDB" w:rsidRPr="00CE69D1" w:rsidRDefault="00B35CDB" w:rsidP="00CE69D1">
      <w:pPr>
        <w:pStyle w:val="ListParagraph"/>
        <w:numPr>
          <w:ilvl w:val="0"/>
          <w:numId w:val="7"/>
        </w:numPr>
        <w:ind w:left="284" w:hanging="284"/>
        <w:rPr>
          <w:b/>
          <w:sz w:val="22"/>
        </w:rPr>
      </w:pPr>
      <w:r w:rsidRPr="00CE69D1">
        <w:rPr>
          <w:b/>
          <w:sz w:val="22"/>
        </w:rPr>
        <w:t xml:space="preserve">Bangun Datar </w:t>
      </w:r>
    </w:p>
    <w:p w:rsidR="00B35CDB" w:rsidRPr="00CE69D1" w:rsidRDefault="00F920AE" w:rsidP="00CE69D1">
      <w:pPr>
        <w:pStyle w:val="ListParagraph"/>
        <w:ind w:left="0" w:firstLine="567"/>
        <w:jc w:val="both"/>
        <w:rPr>
          <w:sz w:val="22"/>
        </w:rPr>
      </w:pPr>
      <w:proofErr w:type="gramStart"/>
      <w:r w:rsidRPr="00CE69D1">
        <w:rPr>
          <w:sz w:val="22"/>
        </w:rPr>
        <w:t>Bangun datar merupakan sebutan untuk bangun-bangun dua dimensi.</w:t>
      </w:r>
      <w:proofErr w:type="gramEnd"/>
      <w:r w:rsidRPr="00CE69D1">
        <w:rPr>
          <w:sz w:val="22"/>
        </w:rPr>
        <w:t xml:space="preserve"> </w:t>
      </w:r>
      <w:proofErr w:type="gramStart"/>
      <w:r w:rsidRPr="00CE69D1">
        <w:rPr>
          <w:sz w:val="22"/>
        </w:rPr>
        <w:t>Bangun datar merupakan sebuah bidang datar yang dibatasi oleh garis lurus ataupun garis lengkung.</w:t>
      </w:r>
      <w:proofErr w:type="gramEnd"/>
      <w:r w:rsidRPr="00CE69D1">
        <w:rPr>
          <w:sz w:val="22"/>
        </w:rPr>
        <w:t xml:space="preserve"> Bangun datar yang terdapat pada rumah adat Kajang Lako </w:t>
      </w:r>
      <w:proofErr w:type="gramStart"/>
      <w:r w:rsidRPr="00CE69D1">
        <w:rPr>
          <w:sz w:val="22"/>
        </w:rPr>
        <w:t>diantaranya :</w:t>
      </w:r>
      <w:proofErr w:type="gramEnd"/>
    </w:p>
    <w:p w:rsidR="00DE4FDC" w:rsidRPr="00CE69D1" w:rsidRDefault="00DE4FDC" w:rsidP="00CE69D1">
      <w:pPr>
        <w:pStyle w:val="ListParagraph"/>
        <w:tabs>
          <w:tab w:val="left" w:pos="851"/>
        </w:tabs>
        <w:spacing w:after="0"/>
        <w:ind w:left="284"/>
        <w:jc w:val="both"/>
        <w:rPr>
          <w:sz w:val="22"/>
        </w:rPr>
      </w:pPr>
      <w:r w:rsidRPr="00CE69D1">
        <w:rPr>
          <w:b/>
          <w:sz w:val="22"/>
        </w:rPr>
        <w:tab/>
      </w:r>
    </w:p>
    <w:p w:rsidR="00DE4FDC" w:rsidRPr="00CE69D1" w:rsidRDefault="00DE4FDC" w:rsidP="00CE69D1">
      <w:pPr>
        <w:pStyle w:val="ListParagraph"/>
        <w:tabs>
          <w:tab w:val="left" w:pos="851"/>
        </w:tabs>
        <w:spacing w:after="0"/>
        <w:ind w:left="567"/>
        <w:jc w:val="center"/>
        <w:rPr>
          <w:sz w:val="22"/>
        </w:rPr>
      </w:pPr>
      <w:r w:rsidRPr="00CE69D1">
        <w:rPr>
          <w:noProof/>
          <w:sz w:val="22"/>
        </w:rPr>
        <mc:AlternateContent>
          <mc:Choice Requires="wps">
            <w:drawing>
              <wp:anchor distT="0" distB="0" distL="114300" distR="114300" simplePos="0" relativeHeight="251678720" behindDoc="0" locked="0" layoutInCell="1" allowOverlap="1" wp14:anchorId="4B6204E6" wp14:editId="0A62B7C3">
                <wp:simplePos x="0" y="0"/>
                <wp:positionH relativeFrom="column">
                  <wp:posOffset>2184343</wp:posOffset>
                </wp:positionH>
                <wp:positionV relativeFrom="paragraph">
                  <wp:posOffset>155407</wp:posOffset>
                </wp:positionV>
                <wp:extent cx="1797075" cy="669552"/>
                <wp:effectExtent l="0" t="0" r="88900" b="397510"/>
                <wp:wrapNone/>
                <wp:docPr id="1151" name="Isosceles Triangle 1151"/>
                <wp:cNvGraphicFramePr/>
                <a:graphic xmlns:a="http://schemas.openxmlformats.org/drawingml/2006/main">
                  <a:graphicData uri="http://schemas.microsoft.com/office/word/2010/wordprocessingShape">
                    <wps:wsp>
                      <wps:cNvSpPr/>
                      <wps:spPr>
                        <a:xfrm rot="19968716">
                          <a:off x="0" y="0"/>
                          <a:ext cx="1797075" cy="669552"/>
                        </a:xfrm>
                        <a:prstGeom prst="triangl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51" o:spid="_x0000_s1026" type="#_x0000_t5" style="position:absolute;margin-left:172pt;margin-top:12.25pt;width:141.5pt;height:52.7pt;rotation:-178179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" filled="f" strokecolor="yellow" strokeweight="1pt"/>
            </w:pict>
          </mc:Fallback>
        </mc:AlternateContent>
      </w:r>
      <w:r w:rsidRPr="00CE69D1">
        <w:rPr>
          <w:noProof/>
          <w:sz w:val="22"/>
          <w14:ligatures w14:val="standardContextual"/>
        </w:rPr>
        <w:drawing>
          <wp:inline distT="0" distB="0" distL="0" distR="0" wp14:anchorId="08305CE7" wp14:editId="4268D213">
            <wp:extent cx="2266950" cy="1131455"/>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6 at 09.06.43.jpeg"/>
                    <pic:cNvPicPr/>
                  </pic:nvPicPr>
                  <pic:blipFill rotWithShape="1">
                    <a:blip r:embed="rId18" cstate="print">
                      <a:extLst>
                        <a:ext uri="{28A0092B-C50C-407E-A947-70E740481C1C}">
                          <a14:useLocalDpi xmlns:a14="http://schemas.microsoft.com/office/drawing/2010/main" val="0"/>
                        </a:ext>
                      </a:extLst>
                    </a:blip>
                    <a:srcRect l="10548" t="1969" r="9915" b="43181"/>
                    <a:stretch/>
                  </pic:blipFill>
                  <pic:spPr bwMode="auto">
                    <a:xfrm>
                      <a:off x="0" y="0"/>
                      <a:ext cx="2268842" cy="1132399"/>
                    </a:xfrm>
                    <a:prstGeom prst="rect">
                      <a:avLst/>
                    </a:prstGeom>
                    <a:ln>
                      <a:noFill/>
                    </a:ln>
                    <a:extLst>
                      <a:ext uri="{53640926-AAD7-44D8-BBD7-CCE9431645EC}">
                        <a14:shadowObscured xmlns:a14="http://schemas.microsoft.com/office/drawing/2010/main"/>
                      </a:ext>
                    </a:extLst>
                  </pic:spPr>
                </pic:pic>
              </a:graphicData>
            </a:graphic>
          </wp:inline>
        </w:drawing>
      </w:r>
    </w:p>
    <w:p w:rsidR="000933E9" w:rsidRPr="00CE69D1" w:rsidRDefault="000933E9" w:rsidP="00CE69D1">
      <w:pPr>
        <w:tabs>
          <w:tab w:val="left" w:pos="851"/>
        </w:tabs>
        <w:spacing w:after="0"/>
        <w:ind w:left="284" w:firstLine="284"/>
        <w:jc w:val="center"/>
        <w:rPr>
          <w:sz w:val="22"/>
        </w:rPr>
      </w:pPr>
      <w:proofErr w:type="gramStart"/>
      <w:r w:rsidRPr="00CE69D1">
        <w:rPr>
          <w:b/>
          <w:sz w:val="22"/>
        </w:rPr>
        <w:t>Gambar 7.</w:t>
      </w:r>
      <w:proofErr w:type="gramEnd"/>
      <w:r w:rsidRPr="00CE69D1">
        <w:rPr>
          <w:sz w:val="22"/>
        </w:rPr>
        <w:t xml:space="preserve"> Segitiga</w:t>
      </w:r>
    </w:p>
    <w:p w:rsidR="00DD4320" w:rsidRPr="00CE69D1" w:rsidRDefault="00DD4320" w:rsidP="00CE69D1">
      <w:pPr>
        <w:tabs>
          <w:tab w:val="left" w:pos="851"/>
        </w:tabs>
        <w:spacing w:after="0"/>
        <w:ind w:left="284" w:firstLine="284"/>
        <w:jc w:val="both"/>
        <w:rPr>
          <w:sz w:val="22"/>
        </w:rPr>
      </w:pPr>
      <w:proofErr w:type="gramStart"/>
      <w:r w:rsidRPr="00CE69D1">
        <w:rPr>
          <w:sz w:val="22"/>
        </w:rPr>
        <w:t>Segitiga yang ada pada rumah Adat Kajang Lako terletak pada atap rumah.</w:t>
      </w:r>
      <w:proofErr w:type="gramEnd"/>
      <w:r w:rsidRPr="00CE69D1">
        <w:rPr>
          <w:sz w:val="22"/>
        </w:rPr>
        <w:t xml:space="preserve"> Segitiga merupakan polygon yang memiliki tiga sisi</w:t>
      </w:r>
    </w:p>
    <w:p w:rsidR="000933E9" w:rsidRPr="00CE69D1" w:rsidRDefault="00DE4FDC" w:rsidP="00CE69D1">
      <w:pPr>
        <w:tabs>
          <w:tab w:val="left" w:pos="851"/>
        </w:tabs>
        <w:spacing w:after="0"/>
        <w:ind w:left="284" w:firstLine="284"/>
        <w:jc w:val="both"/>
        <w:rPr>
          <w:sz w:val="22"/>
        </w:rPr>
      </w:pPr>
      <w:r w:rsidRPr="00CE69D1">
        <w:rPr>
          <w:sz w:val="22"/>
        </w:rPr>
        <w:tab/>
      </w:r>
      <w:r w:rsidR="000933E9" w:rsidRPr="00CE69D1">
        <w:rPr>
          <w:sz w:val="22"/>
        </w:rPr>
        <w:tab/>
      </w:r>
    </w:p>
    <w:p w:rsidR="000933E9" w:rsidRPr="00CE69D1" w:rsidRDefault="000933E9" w:rsidP="00CE69D1">
      <w:pPr>
        <w:pStyle w:val="ListParagraph"/>
        <w:tabs>
          <w:tab w:val="left" w:pos="851"/>
        </w:tabs>
        <w:spacing w:after="0"/>
        <w:ind w:left="284" w:firstLine="283"/>
        <w:jc w:val="center"/>
        <w:rPr>
          <w:sz w:val="22"/>
        </w:rPr>
      </w:pPr>
      <w:r w:rsidRPr="00CE69D1">
        <w:rPr>
          <w:noProof/>
          <w:sz w:val="22"/>
        </w:rPr>
        <mc:AlternateContent>
          <mc:Choice Requires="wps">
            <w:drawing>
              <wp:anchor distT="0" distB="0" distL="114300" distR="114300" simplePos="0" relativeHeight="251681792" behindDoc="0" locked="0" layoutInCell="1" allowOverlap="1" wp14:anchorId="4A4FF9AB" wp14:editId="7929FBFF">
                <wp:simplePos x="0" y="0"/>
                <wp:positionH relativeFrom="column">
                  <wp:posOffset>2160905</wp:posOffset>
                </wp:positionH>
                <wp:positionV relativeFrom="paragraph">
                  <wp:posOffset>287655</wp:posOffset>
                </wp:positionV>
                <wp:extent cx="708660" cy="523875"/>
                <wp:effectExtent l="0" t="0" r="15240" b="28575"/>
                <wp:wrapNone/>
                <wp:docPr id="1152" name="Rectangle 1152"/>
                <wp:cNvGraphicFramePr/>
                <a:graphic xmlns:a="http://schemas.openxmlformats.org/drawingml/2006/main">
                  <a:graphicData uri="http://schemas.microsoft.com/office/word/2010/wordprocessingShape">
                    <wps:wsp>
                      <wps:cNvSpPr/>
                      <wps:spPr>
                        <a:xfrm>
                          <a:off x="0" y="0"/>
                          <a:ext cx="708660" cy="5238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2" o:spid="_x0000_s1026" style="position:absolute;margin-left:170.15pt;margin-top:22.65pt;width:55.8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" filled="f" strokecolor="yellow" strokeweight="1pt"/>
            </w:pict>
          </mc:Fallback>
        </mc:AlternateContent>
      </w:r>
      <w:r w:rsidRPr="00CE69D1">
        <w:rPr>
          <w:noProof/>
          <w:sz w:val="22"/>
        </w:rPr>
        <mc:AlternateContent>
          <mc:Choice Requires="wps">
            <w:drawing>
              <wp:anchor distT="0" distB="0" distL="114300" distR="114300" simplePos="0" relativeHeight="251682816" behindDoc="0" locked="0" layoutInCell="1" allowOverlap="1" wp14:anchorId="5AB54E89" wp14:editId="7892C2FF">
                <wp:simplePos x="0" y="0"/>
                <wp:positionH relativeFrom="column">
                  <wp:posOffset>2933065</wp:posOffset>
                </wp:positionH>
                <wp:positionV relativeFrom="paragraph">
                  <wp:posOffset>292735</wp:posOffset>
                </wp:positionV>
                <wp:extent cx="708660" cy="523875"/>
                <wp:effectExtent l="0" t="0" r="15240" b="28575"/>
                <wp:wrapNone/>
                <wp:docPr id="1148" name="Rectangle 1148"/>
                <wp:cNvGraphicFramePr/>
                <a:graphic xmlns:a="http://schemas.openxmlformats.org/drawingml/2006/main">
                  <a:graphicData uri="http://schemas.microsoft.com/office/word/2010/wordprocessingShape">
                    <wps:wsp>
                      <wps:cNvSpPr/>
                      <wps:spPr>
                        <a:xfrm>
                          <a:off x="0" y="0"/>
                          <a:ext cx="708660" cy="5238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8" o:spid="_x0000_s1026" style="position:absolute;margin-left:230.95pt;margin-top:23.05pt;width:55.8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" filled="f" strokecolor="yellow" strokeweight="1pt"/>
            </w:pict>
          </mc:Fallback>
        </mc:AlternateContent>
      </w:r>
      <w:r w:rsidRPr="00CE69D1">
        <w:rPr>
          <w:noProof/>
          <w:sz w:val="22"/>
        </w:rPr>
        <w:drawing>
          <wp:inline distT="0" distB="0" distL="0" distR="0" wp14:anchorId="314F99B0" wp14:editId="55C7C1BD">
            <wp:extent cx="2438400" cy="139641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2 at 10.19.3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6011" cy="1400773"/>
                    </a:xfrm>
                    <a:prstGeom prst="rect">
                      <a:avLst/>
                    </a:prstGeom>
                  </pic:spPr>
                </pic:pic>
              </a:graphicData>
            </a:graphic>
          </wp:inline>
        </w:drawing>
      </w:r>
    </w:p>
    <w:p w:rsidR="000933E9" w:rsidRPr="00CE69D1" w:rsidRDefault="000933E9" w:rsidP="00CE69D1">
      <w:pPr>
        <w:pStyle w:val="Caption"/>
        <w:spacing w:line="276" w:lineRule="auto"/>
        <w:ind w:firstLine="284"/>
        <w:jc w:val="center"/>
        <w:rPr>
          <w:rFonts w:ascii="Times New Roman" w:hAnsi="Times New Roman" w:cs="Times New Roman"/>
          <w:color w:val="auto"/>
          <w:sz w:val="22"/>
          <w:szCs w:val="22"/>
        </w:rPr>
      </w:pPr>
      <w:bookmarkStart w:id="2" w:name="_Toc159862096"/>
      <w:proofErr w:type="gramStart"/>
      <w:r w:rsidRPr="00CE69D1">
        <w:rPr>
          <w:rFonts w:ascii="Times New Roman" w:hAnsi="Times New Roman" w:cs="Times New Roman"/>
          <w:color w:val="auto"/>
          <w:sz w:val="22"/>
          <w:szCs w:val="22"/>
        </w:rPr>
        <w:t>Gambar 9.</w:t>
      </w:r>
      <w:proofErr w:type="gramEnd"/>
      <w:r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Persegi</w:t>
      </w:r>
      <w:bookmarkEnd w:id="2"/>
    </w:p>
    <w:p w:rsidR="00DD4320" w:rsidRPr="00CE69D1" w:rsidRDefault="00DD4320" w:rsidP="00CE69D1">
      <w:pPr>
        <w:ind w:firstLine="567"/>
        <w:jc w:val="both"/>
        <w:rPr>
          <w:sz w:val="22"/>
        </w:rPr>
      </w:pPr>
      <w:proofErr w:type="gramStart"/>
      <w:r w:rsidRPr="00CE69D1">
        <w:rPr>
          <w:sz w:val="22"/>
        </w:rPr>
        <w:t>Bangun datar selanjutnya yaitu terdapat pada bagian daun jendela rumah yang menunjukkan bangun persegi.</w:t>
      </w:r>
      <w:proofErr w:type="gramEnd"/>
      <w:r w:rsidRPr="00CE69D1">
        <w:rPr>
          <w:sz w:val="22"/>
        </w:rPr>
        <w:t xml:space="preserve"> Persegi adalah bangun datar yang dibatasi 4 sisi yang </w:t>
      </w:r>
      <w:proofErr w:type="gramStart"/>
      <w:r w:rsidRPr="00CE69D1">
        <w:rPr>
          <w:sz w:val="22"/>
        </w:rPr>
        <w:t>sama</w:t>
      </w:r>
      <w:proofErr w:type="gramEnd"/>
      <w:r w:rsidRPr="00CE69D1">
        <w:rPr>
          <w:sz w:val="22"/>
        </w:rPr>
        <w:t xml:space="preserve"> panjang. Persegi adalah suatu bangun datar yang mempunyai sisi-sisi sejajar yang </w:t>
      </w:r>
      <w:proofErr w:type="gramStart"/>
      <w:r w:rsidRPr="00CE69D1">
        <w:rPr>
          <w:sz w:val="22"/>
        </w:rPr>
        <w:t>sama</w:t>
      </w:r>
      <w:proofErr w:type="gramEnd"/>
      <w:r w:rsidRPr="00CE69D1">
        <w:rPr>
          <w:sz w:val="22"/>
        </w:rPr>
        <w:t xml:space="preserve"> dan mempunyai 4 buah sudut siku-siku. </w:t>
      </w:r>
      <w:proofErr w:type="gramStart"/>
      <w:r w:rsidRPr="00CE69D1">
        <w:rPr>
          <w:sz w:val="22"/>
        </w:rPr>
        <w:t>Daun jendela rumah ini memiliki ukuran 40 cm masing-masing sisinya</w:t>
      </w:r>
      <w:r w:rsidR="00A807AC" w:rsidRPr="00CE69D1">
        <w:rPr>
          <w:sz w:val="22"/>
        </w:rPr>
        <w:t>.</w:t>
      </w:r>
      <w:proofErr w:type="gramEnd"/>
    </w:p>
    <w:p w:rsidR="000933E9" w:rsidRPr="00CE69D1" w:rsidRDefault="000933E9" w:rsidP="00CE69D1">
      <w:pPr>
        <w:pStyle w:val="Heading5"/>
        <w:ind w:left="426"/>
        <w:jc w:val="center"/>
        <w:rPr>
          <w:noProof/>
        </w:rPr>
      </w:pPr>
      <w:r w:rsidRPr="00CE69D1">
        <w:rPr>
          <w:noProof/>
        </w:rPr>
        <w:lastRenderedPageBreak/>
        <mc:AlternateContent>
          <mc:Choice Requires="wps">
            <w:drawing>
              <wp:anchor distT="0" distB="0" distL="114300" distR="114300" simplePos="0" relativeHeight="251684864" behindDoc="0" locked="0" layoutInCell="1" allowOverlap="1" wp14:anchorId="6B605077" wp14:editId="68FBD924">
                <wp:simplePos x="0" y="0"/>
                <wp:positionH relativeFrom="column">
                  <wp:posOffset>2129790</wp:posOffset>
                </wp:positionH>
                <wp:positionV relativeFrom="paragraph">
                  <wp:posOffset>13335</wp:posOffset>
                </wp:positionV>
                <wp:extent cx="800100" cy="1139825"/>
                <wp:effectExtent l="0" t="0" r="19050" b="22225"/>
                <wp:wrapNone/>
                <wp:docPr id="1154" name="Flowchart: Process 1154"/>
                <wp:cNvGraphicFramePr/>
                <a:graphic xmlns:a="http://schemas.openxmlformats.org/drawingml/2006/main">
                  <a:graphicData uri="http://schemas.microsoft.com/office/word/2010/wordprocessingShape">
                    <wps:wsp>
                      <wps:cNvSpPr/>
                      <wps:spPr>
                        <a:xfrm>
                          <a:off x="0" y="0"/>
                          <a:ext cx="800100" cy="1139825"/>
                        </a:xfrm>
                        <a:prstGeom prst="flowChartProcess">
                          <a:avLst/>
                        </a:prstGeom>
                        <a:noFill/>
                        <a:ln>
                          <a:solidFill>
                            <a:srgbClr val="FFFF00"/>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154" o:spid="_x0000_s1026" type="#_x0000_t109" style="position:absolute;margin-left:167.7pt;margin-top:1.05pt;width:63pt;height:8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" filled="f" strokecolor="yellow" strokeweight="1.5pt"/>
            </w:pict>
          </mc:Fallback>
        </mc:AlternateContent>
      </w:r>
      <w:r w:rsidRPr="00CE69D1">
        <w:rPr>
          <w:noProof/>
        </w:rPr>
        <w:drawing>
          <wp:inline distT="0" distB="0" distL="0" distR="0" wp14:anchorId="20C63A48" wp14:editId="6FB6ADD3">
            <wp:extent cx="2295525" cy="1228639"/>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3.21.5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7659" cy="1229781"/>
                    </a:xfrm>
                    <a:prstGeom prst="rect">
                      <a:avLst/>
                    </a:prstGeom>
                  </pic:spPr>
                </pic:pic>
              </a:graphicData>
            </a:graphic>
          </wp:inline>
        </w:drawing>
      </w:r>
    </w:p>
    <w:p w:rsidR="000933E9" w:rsidRPr="00CE69D1" w:rsidRDefault="000933E9" w:rsidP="00CE69D1">
      <w:pPr>
        <w:pStyle w:val="Caption"/>
        <w:spacing w:line="276" w:lineRule="auto"/>
        <w:ind w:left="284" w:firstLine="283"/>
        <w:jc w:val="center"/>
        <w:rPr>
          <w:rFonts w:ascii="Times New Roman" w:hAnsi="Times New Roman" w:cs="Times New Roman"/>
          <w:color w:val="auto"/>
          <w:sz w:val="22"/>
          <w:szCs w:val="22"/>
        </w:rPr>
      </w:pPr>
      <w:bookmarkStart w:id="3" w:name="_Toc159862097"/>
      <w:proofErr w:type="gramStart"/>
      <w:r w:rsidRPr="00CE69D1">
        <w:rPr>
          <w:rFonts w:ascii="Times New Roman" w:hAnsi="Times New Roman" w:cs="Times New Roman"/>
          <w:color w:val="auto"/>
          <w:sz w:val="22"/>
          <w:szCs w:val="22"/>
        </w:rPr>
        <w:t xml:space="preserve">Gambar </w:t>
      </w:r>
      <w:r w:rsidR="00F920AE" w:rsidRPr="00CE69D1">
        <w:rPr>
          <w:rFonts w:ascii="Times New Roman" w:hAnsi="Times New Roman" w:cs="Times New Roman"/>
          <w:color w:val="auto"/>
          <w:sz w:val="22"/>
          <w:szCs w:val="22"/>
        </w:rPr>
        <w:t>10.</w:t>
      </w:r>
      <w:proofErr w:type="gramEnd"/>
      <w:r w:rsidR="00F920AE"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Persegi Panjang</w:t>
      </w:r>
      <w:bookmarkEnd w:id="3"/>
    </w:p>
    <w:p w:rsidR="00DD4320" w:rsidRPr="00CE69D1" w:rsidRDefault="00DD4320" w:rsidP="00CE69D1">
      <w:pPr>
        <w:ind w:firstLine="567"/>
        <w:jc w:val="both"/>
        <w:rPr>
          <w:sz w:val="22"/>
        </w:rPr>
      </w:pPr>
      <w:proofErr w:type="gramStart"/>
      <w:r w:rsidRPr="00CE69D1">
        <w:rPr>
          <w:sz w:val="22"/>
        </w:rPr>
        <w:t>Selain bangun datar persegi, pintu dari rumah adat kajang lako ini membentuk bangun datar yang lainnya yaitu bangun persegi panjang.</w:t>
      </w:r>
      <w:proofErr w:type="gramEnd"/>
      <w:r w:rsidRPr="00CE69D1">
        <w:rPr>
          <w:sz w:val="22"/>
        </w:rPr>
        <w:t xml:space="preserve"> Persegi Panjang adalah suatu bangun datar</w:t>
      </w:r>
      <w:r w:rsidR="00327232" w:rsidRPr="00CE69D1">
        <w:rPr>
          <w:sz w:val="22"/>
        </w:rPr>
        <w:t xml:space="preserve"> mempunyai sisi-sisi yang berhadapan </w:t>
      </w:r>
      <w:proofErr w:type="gramStart"/>
      <w:r w:rsidR="00327232" w:rsidRPr="00CE69D1">
        <w:rPr>
          <w:sz w:val="22"/>
        </w:rPr>
        <w:t>sama</w:t>
      </w:r>
      <w:proofErr w:type="gramEnd"/>
      <w:r w:rsidR="00327232" w:rsidRPr="00CE69D1">
        <w:rPr>
          <w:sz w:val="22"/>
        </w:rPr>
        <w:t xml:space="preserve"> panjang dan sisi yang lebih panjang dari sisi lebarnya</w:t>
      </w:r>
      <w:r w:rsidR="00A807AC" w:rsidRPr="00CE69D1">
        <w:rPr>
          <w:sz w:val="22"/>
        </w:rPr>
        <w:t>.</w:t>
      </w:r>
    </w:p>
    <w:p w:rsidR="000933E9" w:rsidRPr="00CE69D1" w:rsidRDefault="00F920AE" w:rsidP="00CE69D1">
      <w:pPr>
        <w:pStyle w:val="ListParagraph"/>
        <w:numPr>
          <w:ilvl w:val="0"/>
          <w:numId w:val="7"/>
        </w:numPr>
        <w:ind w:left="284" w:hanging="284"/>
        <w:rPr>
          <w:b/>
          <w:sz w:val="22"/>
        </w:rPr>
      </w:pPr>
      <w:r w:rsidRPr="00CE69D1">
        <w:rPr>
          <w:b/>
          <w:sz w:val="22"/>
        </w:rPr>
        <w:t xml:space="preserve">Bangun Ruang </w:t>
      </w:r>
    </w:p>
    <w:p w:rsidR="001A0001" w:rsidRPr="00CE69D1" w:rsidRDefault="001A0001" w:rsidP="00CE69D1">
      <w:pPr>
        <w:pStyle w:val="ListParagraph"/>
        <w:ind w:left="0" w:firstLine="567"/>
        <w:jc w:val="both"/>
        <w:rPr>
          <w:sz w:val="22"/>
        </w:rPr>
      </w:pPr>
      <w:proofErr w:type="gramStart"/>
      <w:r w:rsidRPr="00CE69D1">
        <w:rPr>
          <w:sz w:val="22"/>
        </w:rPr>
        <w:t>Bentuk matematika yang memiliki volume atau isi disebut sebagai geometri tiga dimensi, atau bentuk geometris.</w:t>
      </w:r>
      <w:proofErr w:type="gramEnd"/>
      <w:r w:rsidRPr="00CE69D1">
        <w:rPr>
          <w:sz w:val="22"/>
        </w:rPr>
        <w:t xml:space="preserve"> </w:t>
      </w:r>
      <w:proofErr w:type="gramStart"/>
      <w:r w:rsidRPr="00CE69D1">
        <w:rPr>
          <w:sz w:val="22"/>
        </w:rPr>
        <w:t>Tiga bagian bangun tiga dimensi adalah sis</w:t>
      </w:r>
      <w:r w:rsidR="00327232" w:rsidRPr="00CE69D1">
        <w:rPr>
          <w:sz w:val="22"/>
        </w:rPr>
        <w:t>i, tepi, dan titik sudut.</w:t>
      </w:r>
      <w:proofErr w:type="gramEnd"/>
      <w:r w:rsidR="00327232" w:rsidRPr="00CE69D1">
        <w:rPr>
          <w:sz w:val="22"/>
        </w:rPr>
        <w:t xml:space="preserve"> </w:t>
      </w:r>
      <w:proofErr w:type="gramStart"/>
      <w:r w:rsidR="00327232" w:rsidRPr="00CE69D1">
        <w:rPr>
          <w:sz w:val="22"/>
        </w:rPr>
        <w:t xml:space="preserve">Tiang </w:t>
      </w:r>
      <w:r w:rsidRPr="00CE69D1">
        <w:rPr>
          <w:sz w:val="22"/>
        </w:rPr>
        <w:t>penyangga berbentuk tabung,</w:t>
      </w:r>
      <w:r w:rsidR="00327232" w:rsidRPr="00CE69D1">
        <w:rPr>
          <w:sz w:val="22"/>
        </w:rPr>
        <w:t xml:space="preserve"> atap berbentuk limas, dan tiang</w:t>
      </w:r>
      <w:r w:rsidRPr="00CE69D1">
        <w:rPr>
          <w:sz w:val="22"/>
        </w:rPr>
        <w:t xml:space="preserve"> tangga berbentuk balok, semuanya mewakili konsep geometris tiga dimensi yang terdapat pada rumah adat Kajang Lako.</w:t>
      </w:r>
      <w:proofErr w:type="gramEnd"/>
    </w:p>
    <w:p w:rsidR="00F920AE" w:rsidRPr="00CE69D1" w:rsidRDefault="00F920AE" w:rsidP="00CE69D1">
      <w:pPr>
        <w:pStyle w:val="ListParagraph"/>
        <w:tabs>
          <w:tab w:val="left" w:pos="851"/>
        </w:tabs>
        <w:spacing w:after="0"/>
        <w:jc w:val="center"/>
        <w:rPr>
          <w:sz w:val="22"/>
        </w:rPr>
      </w:pPr>
      <w:r w:rsidRPr="00CE69D1">
        <w:rPr>
          <w:noProof/>
          <w:sz w:val="22"/>
        </w:rPr>
        <mc:AlternateContent>
          <mc:Choice Requires="wps">
            <w:drawing>
              <wp:anchor distT="0" distB="0" distL="114300" distR="114300" simplePos="0" relativeHeight="251692032" behindDoc="0" locked="0" layoutInCell="1" allowOverlap="1" wp14:anchorId="4E377768" wp14:editId="40EC9F15">
                <wp:simplePos x="0" y="0"/>
                <wp:positionH relativeFrom="column">
                  <wp:posOffset>2358073</wp:posOffset>
                </wp:positionH>
                <wp:positionV relativeFrom="paragraph">
                  <wp:posOffset>637223</wp:posOffset>
                </wp:positionV>
                <wp:extent cx="878629" cy="342264"/>
                <wp:effectExtent l="1588" t="0" r="18732" b="18733"/>
                <wp:wrapNone/>
                <wp:docPr id="1" name="Cube 1"/>
                <wp:cNvGraphicFramePr/>
                <a:graphic xmlns:a="http://schemas.openxmlformats.org/drawingml/2006/main">
                  <a:graphicData uri="http://schemas.microsoft.com/office/word/2010/wordprocessingShape">
                    <wps:wsp>
                      <wps:cNvSpPr/>
                      <wps:spPr>
                        <a:xfrm rot="16200000">
                          <a:off x="0" y="0"/>
                          <a:ext cx="878629" cy="342264"/>
                        </a:xfrm>
                        <a:prstGeom prst="cube">
                          <a:avLst/>
                        </a:prstGeom>
                        <a:noFill/>
                        <a:ln>
                          <a:solidFill>
                            <a:srgbClr val="FFFF0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26" type="#_x0000_t16" style="position:absolute;margin-left:185.7pt;margin-top:50.2pt;width:69.2pt;height:26.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" filled="f" strokecolor="yellow" strokeweight="1.5pt"/>
            </w:pict>
          </mc:Fallback>
        </mc:AlternateContent>
      </w:r>
      <w:r w:rsidRPr="00CE69D1">
        <w:rPr>
          <w:noProof/>
          <w:sz w:val="22"/>
        </w:rPr>
        <w:drawing>
          <wp:inline distT="0" distB="0" distL="0" distR="0" wp14:anchorId="509FBB59" wp14:editId="1AE3338E">
            <wp:extent cx="218122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3.21.5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6663" cy="1199052"/>
                    </a:xfrm>
                    <a:prstGeom prst="rect">
                      <a:avLst/>
                    </a:prstGeom>
                  </pic:spPr>
                </pic:pic>
              </a:graphicData>
            </a:graphic>
          </wp:inline>
        </w:drawing>
      </w:r>
    </w:p>
    <w:p w:rsidR="00F920AE" w:rsidRPr="00CE69D1" w:rsidRDefault="00F920AE" w:rsidP="00CE69D1">
      <w:pPr>
        <w:pStyle w:val="Caption"/>
        <w:spacing w:line="276" w:lineRule="auto"/>
        <w:ind w:firstLine="709"/>
        <w:jc w:val="center"/>
        <w:rPr>
          <w:rFonts w:ascii="Times New Roman" w:hAnsi="Times New Roman" w:cs="Times New Roman"/>
          <w:color w:val="auto"/>
          <w:sz w:val="22"/>
          <w:szCs w:val="22"/>
        </w:rPr>
      </w:pPr>
      <w:proofErr w:type="gramStart"/>
      <w:r w:rsidRPr="00CE69D1">
        <w:rPr>
          <w:rFonts w:ascii="Times New Roman" w:hAnsi="Times New Roman" w:cs="Times New Roman"/>
          <w:color w:val="auto"/>
          <w:sz w:val="22"/>
          <w:szCs w:val="22"/>
        </w:rPr>
        <w:t>Gambar 11.</w:t>
      </w:r>
      <w:proofErr w:type="gramEnd"/>
      <w:r w:rsidRPr="00CE69D1">
        <w:rPr>
          <w:rFonts w:ascii="Times New Roman" w:hAnsi="Times New Roman" w:cs="Times New Roman"/>
          <w:b w:val="0"/>
          <w:color w:val="auto"/>
          <w:sz w:val="22"/>
          <w:szCs w:val="22"/>
        </w:rPr>
        <w:t xml:space="preserve"> Balok</w:t>
      </w:r>
      <w:r w:rsidRPr="00CE69D1">
        <w:rPr>
          <w:rFonts w:ascii="Times New Roman" w:hAnsi="Times New Roman" w:cs="Times New Roman"/>
          <w:color w:val="auto"/>
          <w:sz w:val="22"/>
          <w:szCs w:val="22"/>
        </w:rPr>
        <w:t xml:space="preserve"> </w:t>
      </w:r>
    </w:p>
    <w:p w:rsidR="00F920AE" w:rsidRPr="00CE69D1" w:rsidRDefault="00F920AE" w:rsidP="00CE69D1">
      <w:pPr>
        <w:pStyle w:val="ListParagraph"/>
        <w:tabs>
          <w:tab w:val="left" w:pos="851"/>
        </w:tabs>
        <w:spacing w:after="0"/>
        <w:jc w:val="center"/>
        <w:rPr>
          <w:sz w:val="22"/>
        </w:rPr>
      </w:pPr>
      <w:r w:rsidRPr="00CE69D1">
        <w:rPr>
          <w:noProof/>
          <w:sz w:val="22"/>
        </w:rPr>
        <mc:AlternateContent>
          <mc:Choice Requires="wps">
            <w:drawing>
              <wp:anchor distT="0" distB="0" distL="114300" distR="114300" simplePos="0" relativeHeight="251694080" behindDoc="0" locked="0" layoutInCell="1" allowOverlap="1" wp14:anchorId="193D897B" wp14:editId="68D004AE">
                <wp:simplePos x="0" y="0"/>
                <wp:positionH relativeFrom="column">
                  <wp:posOffset>2843530</wp:posOffset>
                </wp:positionH>
                <wp:positionV relativeFrom="paragraph">
                  <wp:posOffset>93980</wp:posOffset>
                </wp:positionV>
                <wp:extent cx="369870" cy="1140268"/>
                <wp:effectExtent l="0" t="0" r="11430" b="22225"/>
                <wp:wrapNone/>
                <wp:docPr id="1160" name="Flowchart: Magnetic Disk 1160"/>
                <wp:cNvGraphicFramePr/>
                <a:graphic xmlns:a="http://schemas.openxmlformats.org/drawingml/2006/main">
                  <a:graphicData uri="http://schemas.microsoft.com/office/word/2010/wordprocessingShape">
                    <wps:wsp>
                      <wps:cNvSpPr/>
                      <wps:spPr>
                        <a:xfrm>
                          <a:off x="0" y="0"/>
                          <a:ext cx="369870" cy="1140268"/>
                        </a:xfrm>
                        <a:prstGeom prst="flowChartMagneticDisk">
                          <a:avLst/>
                        </a:prstGeom>
                        <a:noFill/>
                        <a:ln>
                          <a:solidFill>
                            <a:srgbClr val="FFFF00"/>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160" o:spid="_x0000_s1026" type="#_x0000_t132" style="position:absolute;margin-left:223.9pt;margin-top:7.4pt;width:29.1pt;height:8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" filled="f" strokecolor="yellow" strokeweight="1.5pt">
                <v:stroke joinstyle="miter"/>
              </v:shape>
            </w:pict>
          </mc:Fallback>
        </mc:AlternateContent>
      </w:r>
      <w:r w:rsidRPr="00CE69D1">
        <w:rPr>
          <w:noProof/>
          <w:sz w:val="22"/>
        </w:rPr>
        <w:drawing>
          <wp:inline distT="0" distB="0" distL="0" distR="0" wp14:anchorId="0F506E9E" wp14:editId="1BB049FD">
            <wp:extent cx="2266950" cy="1236387"/>
            <wp:effectExtent l="0" t="0" r="0" b="190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1.35.5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9669" cy="1237870"/>
                    </a:xfrm>
                    <a:prstGeom prst="rect">
                      <a:avLst/>
                    </a:prstGeom>
                  </pic:spPr>
                </pic:pic>
              </a:graphicData>
            </a:graphic>
          </wp:inline>
        </w:drawing>
      </w:r>
    </w:p>
    <w:p w:rsidR="00F920AE" w:rsidRPr="00CE69D1" w:rsidRDefault="00F920AE" w:rsidP="00CE69D1">
      <w:pPr>
        <w:pStyle w:val="Caption"/>
        <w:spacing w:line="276" w:lineRule="auto"/>
        <w:ind w:firstLine="851"/>
        <w:jc w:val="center"/>
        <w:rPr>
          <w:rFonts w:ascii="Times New Roman" w:hAnsi="Times New Roman" w:cs="Times New Roman"/>
          <w:color w:val="auto"/>
          <w:sz w:val="22"/>
          <w:szCs w:val="22"/>
        </w:rPr>
      </w:pPr>
      <w:bookmarkStart w:id="4" w:name="_Toc159862100"/>
      <w:proofErr w:type="gramStart"/>
      <w:r w:rsidRPr="00CE69D1">
        <w:rPr>
          <w:rFonts w:ascii="Times New Roman" w:hAnsi="Times New Roman" w:cs="Times New Roman"/>
          <w:color w:val="auto"/>
          <w:sz w:val="22"/>
          <w:szCs w:val="22"/>
        </w:rPr>
        <w:t>Gambar 12.</w:t>
      </w:r>
      <w:proofErr w:type="gramEnd"/>
      <w:r w:rsidRPr="00CE69D1">
        <w:rPr>
          <w:rFonts w:ascii="Times New Roman" w:hAnsi="Times New Roman" w:cs="Times New Roman"/>
          <w:color w:val="auto"/>
          <w:sz w:val="22"/>
          <w:szCs w:val="22"/>
        </w:rPr>
        <w:t xml:space="preserve"> </w:t>
      </w:r>
      <w:r w:rsidRPr="00CE69D1">
        <w:rPr>
          <w:rFonts w:ascii="Times New Roman" w:hAnsi="Times New Roman" w:cs="Times New Roman"/>
          <w:b w:val="0"/>
          <w:color w:val="auto"/>
          <w:sz w:val="22"/>
          <w:szCs w:val="22"/>
        </w:rPr>
        <w:t xml:space="preserve">Tabung </w:t>
      </w:r>
      <w:bookmarkEnd w:id="4"/>
    </w:p>
    <w:p w:rsidR="00F920AE" w:rsidRPr="00CE69D1" w:rsidRDefault="00F920AE" w:rsidP="00CE69D1">
      <w:pPr>
        <w:pStyle w:val="ListParagraph"/>
        <w:tabs>
          <w:tab w:val="left" w:pos="851"/>
        </w:tabs>
        <w:spacing w:after="0"/>
        <w:ind w:left="284" w:firstLine="567"/>
        <w:jc w:val="center"/>
        <w:rPr>
          <w:sz w:val="22"/>
        </w:rPr>
      </w:pPr>
      <w:r w:rsidRPr="00CE69D1">
        <w:rPr>
          <w:noProof/>
          <w:sz w:val="22"/>
        </w:rPr>
        <mc:AlternateContent>
          <mc:Choice Requires="wps">
            <w:drawing>
              <wp:anchor distT="0" distB="0" distL="114300" distR="114300" simplePos="0" relativeHeight="251699200" behindDoc="0" locked="0" layoutInCell="1" allowOverlap="1" wp14:anchorId="5513374A" wp14:editId="5D3CFD8E">
                <wp:simplePos x="0" y="0"/>
                <wp:positionH relativeFrom="column">
                  <wp:posOffset>3212465</wp:posOffset>
                </wp:positionH>
                <wp:positionV relativeFrom="paragraph">
                  <wp:posOffset>516890</wp:posOffset>
                </wp:positionV>
                <wp:extent cx="283845" cy="255270"/>
                <wp:effectExtent l="0" t="0" r="20955" b="30480"/>
                <wp:wrapNone/>
                <wp:docPr id="4" name="Straight Connector 4"/>
                <wp:cNvGraphicFramePr/>
                <a:graphic xmlns:a="http://schemas.openxmlformats.org/drawingml/2006/main">
                  <a:graphicData uri="http://schemas.microsoft.com/office/word/2010/wordprocessingShape">
                    <wps:wsp>
                      <wps:cNvCnPr/>
                      <wps:spPr>
                        <a:xfrm>
                          <a:off x="0" y="0"/>
                          <a:ext cx="283845" cy="25527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5pt,40.7pt" to="275.3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696128" behindDoc="0" locked="0" layoutInCell="1" allowOverlap="1" wp14:anchorId="07D80B1A" wp14:editId="062EA81C">
                <wp:simplePos x="0" y="0"/>
                <wp:positionH relativeFrom="column">
                  <wp:posOffset>2200910</wp:posOffset>
                </wp:positionH>
                <wp:positionV relativeFrom="paragraph">
                  <wp:posOffset>452120</wp:posOffset>
                </wp:positionV>
                <wp:extent cx="499110" cy="406400"/>
                <wp:effectExtent l="19050" t="19050" r="34290" b="12700"/>
                <wp:wrapNone/>
                <wp:docPr id="5" name="Isosceles Triangle 5"/>
                <wp:cNvGraphicFramePr/>
                <a:graphic xmlns:a="http://schemas.openxmlformats.org/drawingml/2006/main">
                  <a:graphicData uri="http://schemas.microsoft.com/office/word/2010/wordprocessingShape">
                    <wps:wsp>
                      <wps:cNvSpPr/>
                      <wps:spPr>
                        <a:xfrm>
                          <a:off x="0" y="0"/>
                          <a:ext cx="499110" cy="406400"/>
                        </a:xfrm>
                        <a:prstGeom prst="triangle">
                          <a:avLst/>
                        </a:prstGeom>
                        <a:noFill/>
                        <a:ln>
                          <a:solidFill>
                            <a:srgbClr val="FFFF00"/>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 o:spid="_x0000_s1026" type="#_x0000_t5" style="position:absolute;margin-left:173.3pt;margin-top:35.6pt;width:39.3pt;height: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" filled="f" strokecolor="yellow" strokeweight="1.5pt"/>
            </w:pict>
          </mc:Fallback>
        </mc:AlternateContent>
      </w:r>
      <w:r w:rsidRPr="00CE69D1">
        <w:rPr>
          <w:noProof/>
          <w:sz w:val="22"/>
        </w:rPr>
        <mc:AlternateContent>
          <mc:Choice Requires="wps">
            <w:drawing>
              <wp:anchor distT="0" distB="0" distL="114300" distR="114300" simplePos="0" relativeHeight="251697152" behindDoc="0" locked="0" layoutInCell="1" allowOverlap="1" wp14:anchorId="46F3EE79" wp14:editId="1710698F">
                <wp:simplePos x="0" y="0"/>
                <wp:positionH relativeFrom="column">
                  <wp:posOffset>2416810</wp:posOffset>
                </wp:positionH>
                <wp:positionV relativeFrom="paragraph">
                  <wp:posOffset>452120</wp:posOffset>
                </wp:positionV>
                <wp:extent cx="796925" cy="74295"/>
                <wp:effectExtent l="0" t="0" r="22225" b="20955"/>
                <wp:wrapNone/>
                <wp:docPr id="6" name="Straight Connector 6"/>
                <wp:cNvGraphicFramePr/>
                <a:graphic xmlns:a="http://schemas.openxmlformats.org/drawingml/2006/main">
                  <a:graphicData uri="http://schemas.microsoft.com/office/word/2010/wordprocessingShape">
                    <wps:wsp>
                      <wps:cNvCnPr/>
                      <wps:spPr>
                        <a:xfrm>
                          <a:off x="0" y="0"/>
                          <a:ext cx="796925" cy="7429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pt,35.6pt" to="253.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698176" behindDoc="0" locked="0" layoutInCell="1" allowOverlap="1" wp14:anchorId="6BAE3F01" wp14:editId="16B40213">
                <wp:simplePos x="0" y="0"/>
                <wp:positionH relativeFrom="column">
                  <wp:posOffset>2702560</wp:posOffset>
                </wp:positionH>
                <wp:positionV relativeFrom="paragraph">
                  <wp:posOffset>770255</wp:posOffset>
                </wp:positionV>
                <wp:extent cx="807720" cy="76835"/>
                <wp:effectExtent l="0" t="0" r="11430" b="37465"/>
                <wp:wrapNone/>
                <wp:docPr id="3" name="Straight Connector 3"/>
                <wp:cNvGraphicFramePr/>
                <a:graphic xmlns:a="http://schemas.openxmlformats.org/drawingml/2006/main">
                  <a:graphicData uri="http://schemas.microsoft.com/office/word/2010/wordprocessingShape">
                    <wps:wsp>
                      <wps:cNvCnPr/>
                      <wps:spPr>
                        <a:xfrm flipV="1">
                          <a:off x="0" y="0"/>
                          <a:ext cx="807720" cy="7683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pt,60.65pt" to="276.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" strokecolor="yellow" strokeweight="1.5pt">
                <v:stroke joinstyle="miter"/>
              </v:line>
            </w:pict>
          </mc:Fallback>
        </mc:AlternateContent>
      </w:r>
      <w:r w:rsidRPr="00CE69D1">
        <w:rPr>
          <w:noProof/>
          <w:sz w:val="22"/>
        </w:rPr>
        <w:drawing>
          <wp:inline distT="0" distB="0" distL="0" distR="0" wp14:anchorId="12C05E5C" wp14:editId="78F09F86">
            <wp:extent cx="2324100" cy="132886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7 at 20.55.13 (1).jpeg"/>
                    <pic:cNvPicPr/>
                  </pic:nvPicPr>
                  <pic:blipFill rotWithShape="1">
                    <a:blip r:embed="rId23" cstate="print">
                      <a:extLst>
                        <a:ext uri="{28A0092B-C50C-407E-A947-70E740481C1C}">
                          <a14:useLocalDpi xmlns:a14="http://schemas.microsoft.com/office/drawing/2010/main" val="0"/>
                        </a:ext>
                      </a:extLst>
                    </a:blip>
                    <a:srcRect l="13291" t="25633" b="37184"/>
                    <a:stretch/>
                  </pic:blipFill>
                  <pic:spPr bwMode="auto">
                    <a:xfrm>
                      <a:off x="0" y="0"/>
                      <a:ext cx="2327675" cy="1330909"/>
                    </a:xfrm>
                    <a:prstGeom prst="rect">
                      <a:avLst/>
                    </a:prstGeom>
                    <a:ln>
                      <a:noFill/>
                    </a:ln>
                    <a:extLst>
                      <a:ext uri="{53640926-AAD7-44D8-BBD7-CCE9431645EC}">
                        <a14:shadowObscured xmlns:a14="http://schemas.microsoft.com/office/drawing/2010/main"/>
                      </a:ext>
                    </a:extLst>
                  </pic:spPr>
                </pic:pic>
              </a:graphicData>
            </a:graphic>
          </wp:inline>
        </w:drawing>
      </w:r>
    </w:p>
    <w:p w:rsidR="000933E9" w:rsidRPr="00CE69D1" w:rsidRDefault="00F920AE" w:rsidP="00CE69D1">
      <w:pPr>
        <w:pStyle w:val="Caption"/>
        <w:spacing w:line="276" w:lineRule="auto"/>
        <w:ind w:left="284" w:firstLine="567"/>
        <w:jc w:val="center"/>
        <w:rPr>
          <w:rFonts w:ascii="Times New Roman" w:hAnsi="Times New Roman" w:cs="Times New Roman"/>
          <w:color w:val="auto"/>
          <w:sz w:val="22"/>
          <w:szCs w:val="22"/>
        </w:rPr>
      </w:pPr>
      <w:proofErr w:type="gramStart"/>
      <w:r w:rsidRPr="00CE69D1">
        <w:rPr>
          <w:rFonts w:ascii="Times New Roman" w:hAnsi="Times New Roman" w:cs="Times New Roman"/>
          <w:color w:val="auto"/>
          <w:sz w:val="22"/>
          <w:szCs w:val="22"/>
        </w:rPr>
        <w:t>Gambar 13.</w:t>
      </w:r>
      <w:proofErr w:type="gramEnd"/>
      <w:r w:rsidRPr="00CE69D1">
        <w:rPr>
          <w:rFonts w:ascii="Times New Roman" w:hAnsi="Times New Roman" w:cs="Times New Roman"/>
          <w:color w:val="auto"/>
          <w:sz w:val="22"/>
          <w:szCs w:val="22"/>
        </w:rPr>
        <w:t xml:space="preserve"> </w:t>
      </w:r>
      <w:r w:rsidR="00983775" w:rsidRPr="00CE69D1">
        <w:rPr>
          <w:rFonts w:ascii="Times New Roman" w:hAnsi="Times New Roman" w:cs="Times New Roman"/>
          <w:b w:val="0"/>
          <w:color w:val="auto"/>
          <w:sz w:val="22"/>
          <w:szCs w:val="22"/>
        </w:rPr>
        <w:t>Limas</w:t>
      </w:r>
    </w:p>
    <w:p w:rsidR="00DE4FDC" w:rsidRPr="00CE69D1" w:rsidRDefault="00983775" w:rsidP="00CE69D1">
      <w:pPr>
        <w:tabs>
          <w:tab w:val="left" w:pos="851"/>
        </w:tabs>
        <w:spacing w:after="0"/>
        <w:jc w:val="both"/>
        <w:rPr>
          <w:b/>
          <w:sz w:val="22"/>
        </w:rPr>
      </w:pPr>
      <w:r w:rsidRPr="00CE69D1">
        <w:rPr>
          <w:b/>
          <w:sz w:val="22"/>
        </w:rPr>
        <w:t xml:space="preserve">Aritmatika </w:t>
      </w:r>
    </w:p>
    <w:p w:rsidR="00983775" w:rsidRPr="00CE69D1" w:rsidRDefault="00983775" w:rsidP="00CE69D1">
      <w:pPr>
        <w:pStyle w:val="ListParagraph"/>
        <w:spacing w:after="0"/>
        <w:ind w:left="0" w:firstLine="720"/>
        <w:jc w:val="both"/>
        <w:rPr>
          <w:sz w:val="22"/>
        </w:rPr>
      </w:pPr>
      <w:proofErr w:type="gramStart"/>
      <w:r w:rsidRPr="00CE69D1">
        <w:rPr>
          <w:sz w:val="22"/>
        </w:rPr>
        <w:t>Aritmatika pada tingkat sekolah dasar merupakan cabang matematika yang berkaitan dengan operasi dasar seperti penjumlahan, pengurangan, perkalian, dan pembagian.</w:t>
      </w:r>
      <w:proofErr w:type="gramEnd"/>
      <w:r w:rsidRPr="00CE69D1">
        <w:rPr>
          <w:sz w:val="22"/>
        </w:rPr>
        <w:t xml:space="preserve"> </w:t>
      </w:r>
      <w:proofErr w:type="gramStart"/>
      <w:r w:rsidRPr="00CE69D1">
        <w:rPr>
          <w:sz w:val="22"/>
        </w:rPr>
        <w:t>Aritmatika ini mempelajari cara-cara melakukan operasi matematika tersebut pada bilangan-bilangan bulat, pecahan sederhana, dan juga bilangan desimal.</w:t>
      </w:r>
      <w:proofErr w:type="gramEnd"/>
      <w:r w:rsidRPr="00CE69D1">
        <w:rPr>
          <w:sz w:val="22"/>
        </w:rPr>
        <w:t xml:space="preserve"> “Aritmatika adalah operasi dasar matematika yang </w:t>
      </w:r>
      <w:r w:rsidRPr="00CE69D1">
        <w:rPr>
          <w:sz w:val="22"/>
        </w:rPr>
        <w:lastRenderedPageBreak/>
        <w:t xml:space="preserve">perhitungnnya dilakuakan berdasarkan urutan operasi mana yang terlebih dahulu dikerjakan “ </w:t>
      </w:r>
      <w:r w:rsidRPr="00CE69D1">
        <w:rPr>
          <w:sz w:val="22"/>
        </w:rPr>
        <w:fldChar w:fldCharType="begin" w:fldLock="1"/>
      </w:r>
      <w:r w:rsidRPr="00CE69D1">
        <w:rPr>
          <w:sz w:val="22"/>
        </w:rPr>
        <w:instrText>ADDIN CSL_CITATION {"citationItems":[{"id":"ITEM-1","itemData":{"abstract":"Sejarah matematika memberikan dasar yang kuat untuk memahami mengapa dan bagaimana matematika berevolusi, pemahaman konsep matematika yang dikembangkan selama tahun-tahun penelitian dengan kerja keras. Matematika dapat meningkatkan minat siswa dan mengembangkan sikap positif terhadap matematika. Penelitian ini juga sangat bermanfaat bagi siswa untuk mempermudah pemahaman mereka tentang matematika secara umum, khususnya pada materi aritmatika. Metode yang digunakan dalam penelitian ini adalah tinjauan pustaka, yaitu tinjauan terhadap penelitian sebelumnya dan kesimpulan yang relevan berdasarkan hasil yang diperoleh. Hasil dari penelitian ini adalah untuk membantu pendidik mengatasi kesalahpahaman pada tahap awal aritmatika. Kata","author":[{"dropping-particle":"","family":"Sukarani","given":"Ni Made","non-dropping-particle":"","parse-names":false,"suffix":""},{"dropping-particle":"","family":"Bella","given":"Cinthya","non-dropping-particle":"","parse-names":false,"suffix":""}],"container-title":"Dunia Ilmu","id":"ITEM-1","issue":"1","issued":{"date-parts":[["2022"]]},"page":"1-8","title":"Sejarah Aritmatika : Manfaat Pembelajaran","type":"article-journal","volume":"2"},"uris":["http://www.mendeley.com/documents/?uuid=a6dab835-84e7-491e-b2ef-a0f6c0df6566"]}],"mendeley":{"formattedCitation":"(Sukarani &amp; Bella, 2022)","plainTextFormattedCitation":"(Sukarani &amp; Bella, 2022)","previouslyFormattedCitation":"(Sukarani &amp; Bella, 2022)"},"properties":{"noteIndex":0},"schema":"https://github.com/citation-style-language/schema/raw/master/csl-citation.json"}</w:instrText>
      </w:r>
      <w:r w:rsidRPr="00CE69D1">
        <w:rPr>
          <w:sz w:val="22"/>
        </w:rPr>
        <w:fldChar w:fldCharType="separate"/>
      </w:r>
      <w:r w:rsidRPr="00CE69D1">
        <w:rPr>
          <w:noProof/>
          <w:sz w:val="22"/>
        </w:rPr>
        <w:t>(Sukarani &amp; Bella, 2022)</w:t>
      </w:r>
      <w:r w:rsidRPr="00CE69D1">
        <w:rPr>
          <w:sz w:val="22"/>
        </w:rPr>
        <w:fldChar w:fldCharType="end"/>
      </w:r>
      <w:r w:rsidRPr="00CE69D1">
        <w:rPr>
          <w:sz w:val="22"/>
        </w:rPr>
        <w:t xml:space="preserve">. </w:t>
      </w:r>
      <w:proofErr w:type="gramStart"/>
      <w:r w:rsidRPr="00CE69D1">
        <w:rPr>
          <w:sz w:val="22"/>
        </w:rPr>
        <w:t>Tujuan utama aritmatika di tingkat sekolah dasar adalah memberikan dasar yang kuat bagi siswa untuk memahami operasi matematika dasar dan mengembangkan keterampilan perhitungan yang diperlukan dalam kehidupan sehari-hari.</w:t>
      </w:r>
      <w:proofErr w:type="gramEnd"/>
    </w:p>
    <w:p w:rsidR="00983775" w:rsidRPr="00CE69D1" w:rsidRDefault="00983775" w:rsidP="00CE69D1">
      <w:pPr>
        <w:pStyle w:val="ListParagraph"/>
        <w:spacing w:after="0"/>
        <w:ind w:left="0" w:firstLine="720"/>
        <w:jc w:val="both"/>
        <w:rPr>
          <w:sz w:val="22"/>
        </w:rPr>
      </w:pPr>
      <w:proofErr w:type="gramStart"/>
      <w:r w:rsidRPr="00CE69D1">
        <w:rPr>
          <w:sz w:val="22"/>
        </w:rPr>
        <w:t>Pada desain Motif Rumah Adat Kajang Lako ditemukan adanya konsep matematika dengan bahasan pokok aritmatika yaitu bilangan cacah.</w:t>
      </w:r>
      <w:proofErr w:type="gramEnd"/>
      <w:r w:rsidRPr="00CE69D1">
        <w:rPr>
          <w:sz w:val="22"/>
        </w:rPr>
        <w:t xml:space="preserve"> Hal ini dibuktikan dengan menghitung jumlah keseluruhan tiang penyangga rumah yaitu 30 tiang utama, 3 buah pintu, 2 jendela pada depan rumah 2 jendela di ruang masinding dan 4 jendela samping kanan serta 2 jendela samping kiri, jumlah ruangan di Rumah Adat Kajang Lako adalah 9 ruang yang terdiri dari 1 teras depan, 2 buah kamar, 1 buah ruang gaho, 1 ruang masinding, 1 ruang pelaminan, 1 ruang tengah, 1 garang dan 1 ruang makan. Jumlah anak tangga ada 12 pada tangga depan rumah. </w:t>
      </w:r>
      <w:proofErr w:type="gramStart"/>
      <w:r w:rsidRPr="00CE69D1">
        <w:rPr>
          <w:sz w:val="22"/>
        </w:rPr>
        <w:t>Jumlah unsur-unsur dan bagian Rumah Adat Kajang Lako ini menggambarkan konsep dan materi aritmatika yaitu bilangan cacah.</w:t>
      </w:r>
      <w:proofErr w:type="gramEnd"/>
      <w:r w:rsidRPr="00CE69D1">
        <w:rPr>
          <w:sz w:val="22"/>
        </w:rPr>
        <w:t xml:space="preserve"> </w:t>
      </w:r>
    </w:p>
    <w:p w:rsidR="00983775" w:rsidRPr="00CE69D1" w:rsidRDefault="00983775" w:rsidP="00CE69D1">
      <w:pPr>
        <w:spacing w:after="0"/>
        <w:jc w:val="both"/>
        <w:rPr>
          <w:sz w:val="22"/>
        </w:rPr>
      </w:pPr>
    </w:p>
    <w:p w:rsidR="00983775" w:rsidRPr="00CE69D1" w:rsidRDefault="00983775" w:rsidP="00CE69D1">
      <w:pPr>
        <w:spacing w:after="0"/>
        <w:jc w:val="both"/>
        <w:rPr>
          <w:b/>
          <w:sz w:val="22"/>
        </w:rPr>
      </w:pPr>
      <w:r w:rsidRPr="00CE69D1">
        <w:rPr>
          <w:b/>
          <w:sz w:val="22"/>
        </w:rPr>
        <w:t xml:space="preserve">Pengukuran </w:t>
      </w:r>
    </w:p>
    <w:p w:rsidR="00983775" w:rsidRPr="00CE69D1" w:rsidRDefault="00983775" w:rsidP="00CE69D1">
      <w:pPr>
        <w:pStyle w:val="ListParagraph"/>
        <w:numPr>
          <w:ilvl w:val="0"/>
          <w:numId w:val="8"/>
        </w:numPr>
        <w:spacing w:after="0"/>
        <w:ind w:left="284" w:hanging="284"/>
        <w:jc w:val="both"/>
        <w:rPr>
          <w:b/>
          <w:sz w:val="22"/>
        </w:rPr>
      </w:pPr>
      <w:r w:rsidRPr="00CE69D1">
        <w:rPr>
          <w:b/>
          <w:sz w:val="22"/>
        </w:rPr>
        <w:t xml:space="preserve">Pengukuran Sudut </w:t>
      </w:r>
    </w:p>
    <w:p w:rsidR="00983775" w:rsidRPr="00CE69D1" w:rsidRDefault="00983775" w:rsidP="00CE69D1">
      <w:pPr>
        <w:pStyle w:val="ListParagraph"/>
        <w:spacing w:after="0"/>
        <w:ind w:left="284" w:firstLine="872"/>
        <w:jc w:val="both"/>
        <w:rPr>
          <w:sz w:val="22"/>
        </w:rPr>
      </w:pPr>
      <w:proofErr w:type="gramStart"/>
      <w:r w:rsidRPr="00CE69D1">
        <w:rPr>
          <w:sz w:val="22"/>
        </w:rPr>
        <w:t>Pengukuran sudut juga terlihat pada bangunan Rumah Adat Kajang Lako.</w:t>
      </w:r>
      <w:proofErr w:type="gramEnd"/>
      <w:r w:rsidRPr="00CE69D1">
        <w:rPr>
          <w:sz w:val="22"/>
        </w:rPr>
        <w:t xml:space="preserve"> </w:t>
      </w:r>
      <w:proofErr w:type="gramStart"/>
      <w:r w:rsidRPr="00CE69D1">
        <w:rPr>
          <w:sz w:val="22"/>
        </w:rPr>
        <w:t>Didasarkan pada bentuk bangunan Rumah Adat Kajang Lako terdapat sudut lancip, sudut siku-siku, sudut tumpul dan sudut lurus.</w:t>
      </w:r>
      <w:proofErr w:type="gramEnd"/>
      <w:r w:rsidRPr="00CE69D1">
        <w:rPr>
          <w:sz w:val="22"/>
        </w:rPr>
        <w:t xml:space="preserve"> Sudut merupakan suatu gambar yang terbentuk oleh dua sinar yang mempunyai titik akhir yang </w:t>
      </w:r>
      <w:proofErr w:type="gramStart"/>
      <w:r w:rsidRPr="00CE69D1">
        <w:rPr>
          <w:sz w:val="22"/>
        </w:rPr>
        <w:t>sama</w:t>
      </w:r>
      <w:proofErr w:type="gramEnd"/>
      <w:r w:rsidRPr="00CE69D1">
        <w:rPr>
          <w:sz w:val="22"/>
        </w:rPr>
        <w:t xml:space="preserve">. </w:t>
      </w:r>
      <w:proofErr w:type="gramStart"/>
      <w:r w:rsidRPr="00CE69D1">
        <w:rPr>
          <w:sz w:val="22"/>
        </w:rPr>
        <w:t>Sinar-sinar tersebut merupakan titik-titik sudut, sementara titik akhirnya merupakan titik sudutnya.</w:t>
      </w:r>
      <w:proofErr w:type="gramEnd"/>
      <w:r w:rsidRPr="00CE69D1">
        <w:rPr>
          <w:sz w:val="22"/>
        </w:rPr>
        <w:t xml:space="preserve"> Jenis-jenis sudut diantaranya:</w:t>
      </w:r>
    </w:p>
    <w:p w:rsidR="00983775" w:rsidRPr="00CE69D1" w:rsidRDefault="00983775" w:rsidP="00CE69D1">
      <w:pPr>
        <w:pStyle w:val="ListParagraph"/>
        <w:spacing w:before="240" w:after="0"/>
        <w:jc w:val="center"/>
        <w:rPr>
          <w:sz w:val="22"/>
        </w:rPr>
      </w:pPr>
      <w:r w:rsidRPr="00CE69D1">
        <w:rPr>
          <w:noProof/>
          <w:sz w:val="22"/>
        </w:rPr>
        <mc:AlternateContent>
          <mc:Choice Requires="wps">
            <w:drawing>
              <wp:anchor distT="0" distB="0" distL="114300" distR="114300" simplePos="0" relativeHeight="251703296" behindDoc="0" locked="0" layoutInCell="1" allowOverlap="1" wp14:anchorId="4224C90C" wp14:editId="1841A475">
                <wp:simplePos x="0" y="0"/>
                <wp:positionH relativeFrom="column">
                  <wp:posOffset>3412485</wp:posOffset>
                </wp:positionH>
                <wp:positionV relativeFrom="paragraph">
                  <wp:posOffset>585562</wp:posOffset>
                </wp:positionV>
                <wp:extent cx="396620" cy="218256"/>
                <wp:effectExtent l="51117" t="0" r="0" b="0"/>
                <wp:wrapNone/>
                <wp:docPr id="1175" name="Arc 1175"/>
                <wp:cNvGraphicFramePr/>
                <a:graphic xmlns:a="http://schemas.openxmlformats.org/drawingml/2006/main">
                  <a:graphicData uri="http://schemas.microsoft.com/office/word/2010/wordprocessingShape">
                    <wps:wsp>
                      <wps:cNvSpPr/>
                      <wps:spPr>
                        <a:xfrm rot="14139385">
                          <a:off x="0" y="0"/>
                          <a:ext cx="396620" cy="218256"/>
                        </a:xfrm>
                        <a:prstGeom prst="arc">
                          <a:avLst>
                            <a:gd name="adj1" fmla="val 15092750"/>
                            <a:gd name="adj2" fmla="val 0"/>
                          </a:avLst>
                        </a:prstGeom>
                        <a:ln>
                          <a:solidFill>
                            <a:srgbClr val="FFFF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75" o:spid="_x0000_s1026" style="position:absolute;margin-left:268.7pt;margin-top:46.1pt;width:31.25pt;height:17.2pt;rotation:-814898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620,2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" path="m162492,1795nsc199080,-1902,236820,138,271402,7683v75585,16491,125218,56702,125218,101445l198310,109128,162492,1795xem162492,1795nfc199080,-1902,236820,138,271402,7683v75585,16491,125218,56702,125218,101445e" filled="f" strokecolor="yellow" strokeweight="1pt">
                <v:stroke joinstyle="miter"/>
                <v:path arrowok="t" o:connecttype="custom" o:connectlocs="162492,1795;271402,7683;396620,109128" o:connectangles="0,0,0"/>
              </v:shape>
            </w:pict>
          </mc:Fallback>
        </mc:AlternateContent>
      </w:r>
      <w:r w:rsidRPr="00CE69D1">
        <w:rPr>
          <w:noProof/>
          <w:sz w:val="22"/>
        </w:rPr>
        <mc:AlternateContent>
          <mc:Choice Requires="wps">
            <w:drawing>
              <wp:anchor distT="0" distB="0" distL="114300" distR="114300" simplePos="0" relativeHeight="251701248" behindDoc="0" locked="0" layoutInCell="1" allowOverlap="1" wp14:anchorId="294EE0D7" wp14:editId="521464C2">
                <wp:simplePos x="0" y="0"/>
                <wp:positionH relativeFrom="column">
                  <wp:posOffset>3065780</wp:posOffset>
                </wp:positionH>
                <wp:positionV relativeFrom="paragraph">
                  <wp:posOffset>561340</wp:posOffset>
                </wp:positionV>
                <wp:extent cx="851535" cy="564515"/>
                <wp:effectExtent l="0" t="0" r="24765" b="26035"/>
                <wp:wrapNone/>
                <wp:docPr id="1177" name="Straight Connector 1177"/>
                <wp:cNvGraphicFramePr/>
                <a:graphic xmlns:a="http://schemas.openxmlformats.org/drawingml/2006/main">
                  <a:graphicData uri="http://schemas.microsoft.com/office/word/2010/wordprocessingShape">
                    <wps:wsp>
                      <wps:cNvCnPr/>
                      <wps:spPr>
                        <a:xfrm flipH="1">
                          <a:off x="0" y="0"/>
                          <a:ext cx="851535" cy="56451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44.2pt" to="308.4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702272" behindDoc="0" locked="0" layoutInCell="1" allowOverlap="1" wp14:anchorId="736A3958" wp14:editId="4D26E120">
                <wp:simplePos x="0" y="0"/>
                <wp:positionH relativeFrom="column">
                  <wp:posOffset>2750820</wp:posOffset>
                </wp:positionH>
                <wp:positionV relativeFrom="paragraph">
                  <wp:posOffset>387350</wp:posOffset>
                </wp:positionV>
                <wp:extent cx="1162050" cy="171450"/>
                <wp:effectExtent l="0" t="0" r="19050" b="19050"/>
                <wp:wrapNone/>
                <wp:docPr id="1176" name="Straight Connector 1176"/>
                <wp:cNvGraphicFramePr/>
                <a:graphic xmlns:a="http://schemas.openxmlformats.org/drawingml/2006/main">
                  <a:graphicData uri="http://schemas.microsoft.com/office/word/2010/wordprocessingShape">
                    <wps:wsp>
                      <wps:cNvCnPr/>
                      <wps:spPr>
                        <a:xfrm>
                          <a:off x="0" y="0"/>
                          <a:ext cx="1162050" cy="17145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6pt,30.5pt" to="308.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" strokecolor="yellow" strokeweight="1.5pt">
                <v:stroke joinstyle="miter"/>
              </v:line>
            </w:pict>
          </mc:Fallback>
        </mc:AlternateContent>
      </w:r>
      <w:r w:rsidRPr="00CE69D1">
        <w:rPr>
          <w:noProof/>
          <w:sz w:val="22"/>
          <w14:ligatures w14:val="standardContextual"/>
        </w:rPr>
        <w:drawing>
          <wp:inline distT="0" distB="0" distL="0" distR="0" wp14:anchorId="679761B6" wp14:editId="358C8232">
            <wp:extent cx="1967128" cy="1304925"/>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6 at 09.06.43.jpeg"/>
                    <pic:cNvPicPr/>
                  </pic:nvPicPr>
                  <pic:blipFill rotWithShape="1">
                    <a:blip r:embed="rId24" cstate="print">
                      <a:extLst>
                        <a:ext uri="{28A0092B-C50C-407E-A947-70E740481C1C}">
                          <a14:useLocalDpi xmlns:a14="http://schemas.microsoft.com/office/drawing/2010/main" val="0"/>
                        </a:ext>
                      </a:extLst>
                    </a:blip>
                    <a:srcRect l="10548" t="1969" r="9915" b="43181"/>
                    <a:stretch/>
                  </pic:blipFill>
                  <pic:spPr bwMode="auto">
                    <a:xfrm>
                      <a:off x="0" y="0"/>
                      <a:ext cx="1970106" cy="1306901"/>
                    </a:xfrm>
                    <a:prstGeom prst="rect">
                      <a:avLst/>
                    </a:prstGeom>
                    <a:ln>
                      <a:noFill/>
                    </a:ln>
                    <a:extLst>
                      <a:ext uri="{53640926-AAD7-44D8-BBD7-CCE9431645EC}">
                        <a14:shadowObscured xmlns:a14="http://schemas.microsoft.com/office/drawing/2010/main"/>
                      </a:ext>
                    </a:extLst>
                  </pic:spPr>
                </pic:pic>
              </a:graphicData>
            </a:graphic>
          </wp:inline>
        </w:drawing>
      </w:r>
    </w:p>
    <w:p w:rsidR="00983775" w:rsidRPr="00CE69D1" w:rsidRDefault="00983775" w:rsidP="00CE69D1">
      <w:pPr>
        <w:pStyle w:val="Caption"/>
        <w:spacing w:line="276" w:lineRule="auto"/>
        <w:ind w:firstLine="851"/>
        <w:jc w:val="center"/>
        <w:rPr>
          <w:rFonts w:ascii="Times New Roman" w:hAnsi="Times New Roman" w:cs="Times New Roman"/>
          <w:b w:val="0"/>
          <w:color w:val="auto"/>
          <w:sz w:val="22"/>
          <w:szCs w:val="22"/>
        </w:rPr>
      </w:pPr>
      <w:bookmarkStart w:id="5" w:name="_Toc159862101"/>
      <w:proofErr w:type="gramStart"/>
      <w:r w:rsidRPr="00CE69D1">
        <w:rPr>
          <w:rFonts w:ascii="Times New Roman" w:hAnsi="Times New Roman" w:cs="Times New Roman"/>
          <w:color w:val="auto"/>
          <w:sz w:val="22"/>
          <w:szCs w:val="22"/>
        </w:rPr>
        <w:t>Gambar 14.</w:t>
      </w:r>
      <w:proofErr w:type="gramEnd"/>
      <w:r w:rsidRPr="00CE69D1">
        <w:rPr>
          <w:rFonts w:ascii="Times New Roman" w:hAnsi="Times New Roman" w:cs="Times New Roman"/>
          <w:b w:val="0"/>
          <w:color w:val="auto"/>
          <w:sz w:val="22"/>
          <w:szCs w:val="22"/>
        </w:rPr>
        <w:t xml:space="preserve"> Sudut Lancip</w:t>
      </w:r>
      <w:bookmarkEnd w:id="5"/>
    </w:p>
    <w:p w:rsidR="00983775" w:rsidRPr="00CE69D1" w:rsidRDefault="00983775" w:rsidP="00CE69D1">
      <w:pPr>
        <w:pStyle w:val="Caption"/>
        <w:spacing w:line="276" w:lineRule="auto"/>
        <w:ind w:firstLine="851"/>
        <w:jc w:val="center"/>
        <w:rPr>
          <w:rFonts w:ascii="Times New Roman" w:hAnsi="Times New Roman" w:cs="Times New Roman"/>
          <w:b w:val="0"/>
          <w:color w:val="auto"/>
          <w:sz w:val="22"/>
          <w:szCs w:val="22"/>
        </w:rPr>
      </w:pPr>
      <w:proofErr w:type="gramStart"/>
      <w:r w:rsidRPr="00CE69D1">
        <w:rPr>
          <w:rFonts w:ascii="Times New Roman" w:hAnsi="Times New Roman" w:cs="Times New Roman"/>
          <w:b w:val="0"/>
          <w:color w:val="auto"/>
          <w:sz w:val="22"/>
          <w:szCs w:val="22"/>
        </w:rPr>
        <w:t>Sudut lancip yang besar sudutnya kurang dari 90</w:t>
      </w:r>
      <m:oMath>
        <m:r>
          <m:rPr>
            <m:sty m:val="bi"/>
          </m:rPr>
          <w:rPr>
            <w:rFonts w:ascii="Cambria Math" w:hAnsi="Cambria Math" w:cs="Times New Roman"/>
            <w:color w:val="auto"/>
            <w:sz w:val="22"/>
            <w:szCs w:val="22"/>
          </w:rPr>
          <m:t>°</m:t>
        </m:r>
      </m:oMath>
      <w:r w:rsidRPr="00CE69D1">
        <w:rPr>
          <w:rFonts w:ascii="Times New Roman" w:eastAsiaTheme="minorEastAsia" w:hAnsi="Times New Roman" w:cs="Times New Roman"/>
          <w:b w:val="0"/>
          <w:color w:val="auto"/>
          <w:sz w:val="22"/>
          <w:szCs w:val="22"/>
        </w:rPr>
        <w:t>.</w:t>
      </w:r>
      <w:proofErr w:type="gramEnd"/>
    </w:p>
    <w:p w:rsidR="00983775" w:rsidRPr="00CE69D1" w:rsidRDefault="00983775" w:rsidP="00CE69D1">
      <w:pPr>
        <w:pStyle w:val="ListParagraph"/>
        <w:spacing w:before="240" w:after="0"/>
        <w:jc w:val="center"/>
        <w:rPr>
          <w:sz w:val="22"/>
        </w:rPr>
      </w:pPr>
      <w:r w:rsidRPr="00CE69D1">
        <w:rPr>
          <w:noProof/>
          <w:sz w:val="22"/>
        </w:rPr>
        <mc:AlternateContent>
          <mc:Choice Requires="wps">
            <w:drawing>
              <wp:anchor distT="0" distB="0" distL="114300" distR="114300" simplePos="0" relativeHeight="251707392" behindDoc="0" locked="0" layoutInCell="1" allowOverlap="1" wp14:anchorId="6A6B9466" wp14:editId="3C28FDE6">
                <wp:simplePos x="0" y="0"/>
                <wp:positionH relativeFrom="column">
                  <wp:posOffset>2118995</wp:posOffset>
                </wp:positionH>
                <wp:positionV relativeFrom="paragraph">
                  <wp:posOffset>746760</wp:posOffset>
                </wp:positionV>
                <wp:extent cx="299085" cy="271780"/>
                <wp:effectExtent l="0" t="5397" r="38417" b="19368"/>
                <wp:wrapNone/>
                <wp:docPr id="1188" name="Elbow Connector 1188"/>
                <wp:cNvGraphicFramePr/>
                <a:graphic xmlns:a="http://schemas.openxmlformats.org/drawingml/2006/main">
                  <a:graphicData uri="http://schemas.microsoft.com/office/word/2010/wordprocessingShape">
                    <wps:wsp>
                      <wps:cNvCnPr/>
                      <wps:spPr>
                        <a:xfrm rot="5400000">
                          <a:off x="0" y="0"/>
                          <a:ext cx="299085" cy="271780"/>
                        </a:xfrm>
                        <a:prstGeom prst="bentConnector3">
                          <a:avLst/>
                        </a:prstGeom>
                        <a:ln>
                          <a:solidFill>
                            <a:srgbClr val="FFFF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88" o:spid="_x0000_s1026" type="#_x0000_t34" style="position:absolute;margin-left:166.85pt;margin-top:58.8pt;width:23.55pt;height:21.4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" strokecolor="yellow" strokeweight="1pt"/>
            </w:pict>
          </mc:Fallback>
        </mc:AlternateContent>
      </w:r>
      <w:r w:rsidRPr="00CE69D1">
        <w:rPr>
          <w:noProof/>
          <w:sz w:val="22"/>
        </w:rPr>
        <mc:AlternateContent>
          <mc:Choice Requires="wps">
            <w:drawing>
              <wp:anchor distT="0" distB="0" distL="114300" distR="114300" simplePos="0" relativeHeight="251706368" behindDoc="0" locked="0" layoutInCell="1" allowOverlap="1" wp14:anchorId="0BA1292A" wp14:editId="40B4E41C">
                <wp:simplePos x="0" y="0"/>
                <wp:positionH relativeFrom="column">
                  <wp:posOffset>2114550</wp:posOffset>
                </wp:positionH>
                <wp:positionV relativeFrom="paragraph">
                  <wp:posOffset>734060</wp:posOffset>
                </wp:positionV>
                <wp:extent cx="20955" cy="912495"/>
                <wp:effectExtent l="0" t="0" r="36195" b="20955"/>
                <wp:wrapNone/>
                <wp:docPr id="1184" name="Straight Connector 1184"/>
                <wp:cNvGraphicFramePr/>
                <a:graphic xmlns:a="http://schemas.openxmlformats.org/drawingml/2006/main">
                  <a:graphicData uri="http://schemas.microsoft.com/office/word/2010/wordprocessingShape">
                    <wps:wsp>
                      <wps:cNvCnPr/>
                      <wps:spPr>
                        <a:xfrm flipH="1">
                          <a:off x="0" y="0"/>
                          <a:ext cx="20955" cy="91249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57.8pt" to="168.1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705344" behindDoc="0" locked="0" layoutInCell="1" allowOverlap="1" wp14:anchorId="769FD452" wp14:editId="6CA138EF">
                <wp:simplePos x="0" y="0"/>
                <wp:positionH relativeFrom="column">
                  <wp:posOffset>2137410</wp:posOffset>
                </wp:positionH>
                <wp:positionV relativeFrom="paragraph">
                  <wp:posOffset>736600</wp:posOffset>
                </wp:positionV>
                <wp:extent cx="924560" cy="0"/>
                <wp:effectExtent l="0" t="0" r="27940" b="19050"/>
                <wp:wrapNone/>
                <wp:docPr id="1189" name="Straight Connector 1189"/>
                <wp:cNvGraphicFramePr/>
                <a:graphic xmlns:a="http://schemas.openxmlformats.org/drawingml/2006/main">
                  <a:graphicData uri="http://schemas.microsoft.com/office/word/2010/wordprocessingShape">
                    <wps:wsp>
                      <wps:cNvCnPr/>
                      <wps:spPr>
                        <a:xfrm flipH="1">
                          <a:off x="0" y="0"/>
                          <a:ext cx="924560" cy="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58pt" to="241.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" strokecolor="yellow" strokeweight="1.5pt">
                <v:stroke joinstyle="miter"/>
              </v:line>
            </w:pict>
          </mc:Fallback>
        </mc:AlternateContent>
      </w:r>
      <w:r w:rsidRPr="00CE69D1">
        <w:rPr>
          <w:noProof/>
          <w:sz w:val="22"/>
        </w:rPr>
        <w:drawing>
          <wp:inline distT="0" distB="0" distL="0" distR="0" wp14:anchorId="00121F4A" wp14:editId="5247141A">
            <wp:extent cx="1985010" cy="1563664"/>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3.29.3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776" cy="1568206"/>
                    </a:xfrm>
                    <a:prstGeom prst="rect">
                      <a:avLst/>
                    </a:prstGeom>
                  </pic:spPr>
                </pic:pic>
              </a:graphicData>
            </a:graphic>
          </wp:inline>
        </w:drawing>
      </w:r>
    </w:p>
    <w:p w:rsidR="00983775" w:rsidRPr="00CE69D1" w:rsidRDefault="00983775" w:rsidP="00CE69D1">
      <w:pPr>
        <w:pStyle w:val="Caption"/>
        <w:spacing w:line="276" w:lineRule="auto"/>
        <w:ind w:firstLine="851"/>
        <w:jc w:val="center"/>
        <w:rPr>
          <w:rFonts w:ascii="Times New Roman" w:hAnsi="Times New Roman" w:cs="Times New Roman"/>
          <w:b w:val="0"/>
          <w:color w:val="auto"/>
          <w:sz w:val="22"/>
          <w:szCs w:val="22"/>
        </w:rPr>
      </w:pPr>
      <w:bookmarkStart w:id="6" w:name="_Toc159862102"/>
      <w:proofErr w:type="gramStart"/>
      <w:r w:rsidRPr="00CE69D1">
        <w:rPr>
          <w:rFonts w:ascii="Times New Roman" w:hAnsi="Times New Roman" w:cs="Times New Roman"/>
          <w:color w:val="auto"/>
          <w:sz w:val="22"/>
          <w:szCs w:val="22"/>
        </w:rPr>
        <w:t>Gambar 15</w:t>
      </w:r>
      <w:r w:rsidRPr="00CE69D1">
        <w:rPr>
          <w:rFonts w:ascii="Times New Roman" w:hAnsi="Times New Roman" w:cs="Times New Roman"/>
          <w:b w:val="0"/>
          <w:color w:val="auto"/>
          <w:sz w:val="22"/>
          <w:szCs w:val="22"/>
        </w:rPr>
        <w:t>.</w:t>
      </w:r>
      <w:proofErr w:type="gramEnd"/>
      <w:r w:rsidRPr="00CE69D1">
        <w:rPr>
          <w:rFonts w:ascii="Times New Roman" w:hAnsi="Times New Roman" w:cs="Times New Roman"/>
          <w:b w:val="0"/>
          <w:color w:val="auto"/>
          <w:sz w:val="22"/>
          <w:szCs w:val="22"/>
        </w:rPr>
        <w:t xml:space="preserve"> Sudut </w:t>
      </w:r>
      <w:bookmarkEnd w:id="6"/>
      <w:r w:rsidRPr="00CE69D1">
        <w:rPr>
          <w:rFonts w:ascii="Times New Roman" w:hAnsi="Times New Roman" w:cs="Times New Roman"/>
          <w:b w:val="0"/>
          <w:color w:val="auto"/>
          <w:sz w:val="22"/>
          <w:szCs w:val="22"/>
        </w:rPr>
        <w:t>siku-siku</w:t>
      </w:r>
    </w:p>
    <w:p w:rsidR="00983775" w:rsidRPr="00CE69D1" w:rsidRDefault="00983775" w:rsidP="00CE69D1">
      <w:pPr>
        <w:pStyle w:val="Caption"/>
        <w:spacing w:line="276" w:lineRule="auto"/>
        <w:ind w:firstLine="851"/>
        <w:jc w:val="center"/>
        <w:rPr>
          <w:rFonts w:ascii="Times New Roman" w:hAnsi="Times New Roman" w:cs="Times New Roman"/>
          <w:b w:val="0"/>
          <w:color w:val="auto"/>
          <w:sz w:val="22"/>
          <w:szCs w:val="22"/>
        </w:rPr>
      </w:pPr>
      <w:proofErr w:type="gramStart"/>
      <w:r w:rsidRPr="00CE69D1">
        <w:rPr>
          <w:rFonts w:ascii="Times New Roman" w:eastAsiaTheme="minorEastAsia" w:hAnsi="Times New Roman" w:cs="Times New Roman"/>
          <w:b w:val="0"/>
          <w:color w:val="auto"/>
          <w:sz w:val="22"/>
          <w:szCs w:val="22"/>
        </w:rPr>
        <w:t xml:space="preserve">Sudut siku-siku yang besar sudutnya adalah </w:t>
      </w:r>
      <w:r w:rsidRPr="00CE69D1">
        <w:rPr>
          <w:rFonts w:ascii="Times New Roman" w:hAnsi="Times New Roman" w:cs="Times New Roman"/>
          <w:b w:val="0"/>
          <w:color w:val="auto"/>
          <w:sz w:val="22"/>
          <w:szCs w:val="22"/>
        </w:rPr>
        <w:t>90</w:t>
      </w:r>
      <m:oMath>
        <m:r>
          <m:rPr>
            <m:sty m:val="bi"/>
          </m:rPr>
          <w:rPr>
            <w:rFonts w:ascii="Cambria Math" w:hAnsi="Cambria Math" w:cs="Times New Roman"/>
            <w:color w:val="auto"/>
            <w:sz w:val="22"/>
            <w:szCs w:val="22"/>
          </w:rPr>
          <m:t>°</m:t>
        </m:r>
      </m:oMath>
      <w:r w:rsidRPr="00CE69D1">
        <w:rPr>
          <w:rFonts w:ascii="Times New Roman" w:eastAsiaTheme="minorEastAsia" w:hAnsi="Times New Roman" w:cs="Times New Roman"/>
          <w:b w:val="0"/>
          <w:color w:val="auto"/>
          <w:sz w:val="22"/>
          <w:szCs w:val="22"/>
        </w:rPr>
        <w:t>.</w:t>
      </w:r>
      <w:proofErr w:type="gramEnd"/>
    </w:p>
    <w:p w:rsidR="00983775" w:rsidRPr="00CE69D1" w:rsidRDefault="00983775" w:rsidP="00CE69D1">
      <w:pPr>
        <w:pStyle w:val="ListParagraph"/>
        <w:spacing w:before="240" w:after="0"/>
        <w:ind w:firstLine="131"/>
        <w:jc w:val="center"/>
        <w:rPr>
          <w:sz w:val="22"/>
        </w:rPr>
      </w:pPr>
      <w:r w:rsidRPr="00CE69D1">
        <w:rPr>
          <w:noProof/>
          <w:sz w:val="22"/>
        </w:rPr>
        <w:lastRenderedPageBreak/>
        <mc:AlternateContent>
          <mc:Choice Requires="wps">
            <w:drawing>
              <wp:anchor distT="0" distB="0" distL="114300" distR="114300" simplePos="0" relativeHeight="251711488" behindDoc="0" locked="0" layoutInCell="1" allowOverlap="1" wp14:anchorId="0BDB0876" wp14:editId="6CE03DE7">
                <wp:simplePos x="0" y="0"/>
                <wp:positionH relativeFrom="column">
                  <wp:posOffset>3663951</wp:posOffset>
                </wp:positionH>
                <wp:positionV relativeFrom="paragraph">
                  <wp:posOffset>607060</wp:posOffset>
                </wp:positionV>
                <wp:extent cx="514349" cy="0"/>
                <wp:effectExtent l="0" t="0" r="19685" b="19050"/>
                <wp:wrapNone/>
                <wp:docPr id="9" name="Straight Connector 9"/>
                <wp:cNvGraphicFramePr/>
                <a:graphic xmlns:a="http://schemas.openxmlformats.org/drawingml/2006/main">
                  <a:graphicData uri="http://schemas.microsoft.com/office/word/2010/wordprocessingShape">
                    <wps:wsp>
                      <wps:cNvCnPr/>
                      <wps:spPr>
                        <a:xfrm flipH="1">
                          <a:off x="0" y="0"/>
                          <a:ext cx="514349" cy="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47.8pt" to="329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" strokecolor="yellow" strokeweight="1.5pt">
                <v:stroke joinstyle="miter"/>
              </v:line>
            </w:pict>
          </mc:Fallback>
        </mc:AlternateContent>
      </w:r>
      <w:r w:rsidRPr="00CE69D1">
        <w:rPr>
          <w:noProof/>
          <w:sz w:val="22"/>
        </w:rPr>
        <mc:AlternateContent>
          <mc:Choice Requires="wps">
            <w:drawing>
              <wp:anchor distT="0" distB="0" distL="114300" distR="114300" simplePos="0" relativeHeight="251709440" behindDoc="0" locked="0" layoutInCell="1" allowOverlap="1" wp14:anchorId="71B3B91B" wp14:editId="16D13A1F">
                <wp:simplePos x="0" y="0"/>
                <wp:positionH relativeFrom="column">
                  <wp:posOffset>3408605</wp:posOffset>
                </wp:positionH>
                <wp:positionV relativeFrom="paragraph">
                  <wp:posOffset>216535</wp:posOffset>
                </wp:positionV>
                <wp:extent cx="255905" cy="390525"/>
                <wp:effectExtent l="0" t="0" r="29845" b="28575"/>
                <wp:wrapNone/>
                <wp:docPr id="8" name="Straight Connector 8"/>
                <wp:cNvGraphicFramePr/>
                <a:graphic xmlns:a="http://schemas.openxmlformats.org/drawingml/2006/main">
                  <a:graphicData uri="http://schemas.microsoft.com/office/word/2010/wordprocessingShape">
                    <wps:wsp>
                      <wps:cNvCnPr/>
                      <wps:spPr>
                        <a:xfrm>
                          <a:off x="0" y="0"/>
                          <a:ext cx="255905" cy="390525"/>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pt,17.05pt" to="288.5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" strokecolor="yellow" strokeweight="1.5pt">
                <v:stroke joinstyle="miter"/>
              </v:line>
            </w:pict>
          </mc:Fallback>
        </mc:AlternateContent>
      </w:r>
      <w:r w:rsidRPr="00CE69D1">
        <w:rPr>
          <w:noProof/>
          <w:sz w:val="22"/>
        </w:rPr>
        <w:drawing>
          <wp:inline distT="0" distB="0" distL="0" distR="0" wp14:anchorId="73AF6DBB" wp14:editId="2C11A129">
            <wp:extent cx="2035079" cy="1266825"/>
            <wp:effectExtent l="0" t="0" r="381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9 at 10.47.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6854" cy="1267930"/>
                    </a:xfrm>
                    <a:prstGeom prst="rect">
                      <a:avLst/>
                    </a:prstGeom>
                  </pic:spPr>
                </pic:pic>
              </a:graphicData>
            </a:graphic>
          </wp:inline>
        </w:drawing>
      </w:r>
    </w:p>
    <w:p w:rsidR="00983775" w:rsidRPr="00CE69D1" w:rsidRDefault="00983775" w:rsidP="00CE69D1">
      <w:pPr>
        <w:pStyle w:val="Caption"/>
        <w:spacing w:line="276" w:lineRule="auto"/>
        <w:ind w:left="851" w:firstLine="142"/>
        <w:jc w:val="center"/>
        <w:rPr>
          <w:rFonts w:ascii="Times New Roman" w:hAnsi="Times New Roman" w:cs="Times New Roman"/>
          <w:b w:val="0"/>
          <w:color w:val="auto"/>
          <w:sz w:val="22"/>
          <w:szCs w:val="22"/>
        </w:rPr>
      </w:pPr>
      <w:bookmarkStart w:id="7" w:name="_Toc159862103"/>
      <w:proofErr w:type="gramStart"/>
      <w:r w:rsidRPr="00CE69D1">
        <w:rPr>
          <w:rFonts w:ascii="Times New Roman" w:hAnsi="Times New Roman" w:cs="Times New Roman"/>
          <w:color w:val="auto"/>
          <w:sz w:val="22"/>
          <w:szCs w:val="22"/>
        </w:rPr>
        <w:t>Gambar 16.</w:t>
      </w:r>
      <w:proofErr w:type="gramEnd"/>
      <w:r w:rsidRPr="00CE69D1">
        <w:rPr>
          <w:rFonts w:ascii="Times New Roman" w:hAnsi="Times New Roman" w:cs="Times New Roman"/>
          <w:b w:val="0"/>
          <w:color w:val="auto"/>
          <w:sz w:val="22"/>
          <w:szCs w:val="22"/>
        </w:rPr>
        <w:t xml:space="preserve">  Sudut Tumpul</w:t>
      </w:r>
      <w:bookmarkEnd w:id="7"/>
    </w:p>
    <w:p w:rsidR="00983775" w:rsidRPr="00CE69D1" w:rsidRDefault="00983775" w:rsidP="00CE69D1">
      <w:pPr>
        <w:pStyle w:val="Caption"/>
        <w:spacing w:line="276" w:lineRule="auto"/>
        <w:ind w:left="851" w:firstLine="142"/>
        <w:jc w:val="center"/>
        <w:rPr>
          <w:rFonts w:ascii="Times New Roman" w:hAnsi="Times New Roman" w:cs="Times New Roman"/>
          <w:b w:val="0"/>
          <w:color w:val="auto"/>
          <w:sz w:val="22"/>
          <w:szCs w:val="22"/>
        </w:rPr>
      </w:pPr>
      <w:proofErr w:type="gramStart"/>
      <w:r w:rsidRPr="00CE69D1">
        <w:rPr>
          <w:rFonts w:ascii="Times New Roman" w:eastAsiaTheme="minorEastAsia" w:hAnsi="Times New Roman" w:cs="Times New Roman"/>
          <w:b w:val="0"/>
          <w:color w:val="auto"/>
          <w:sz w:val="22"/>
          <w:szCs w:val="22"/>
        </w:rPr>
        <w:t xml:space="preserve">Sudut tumpul yang besar sudutnya lebih dari </w:t>
      </w:r>
      <w:r w:rsidRPr="00CE69D1">
        <w:rPr>
          <w:rFonts w:ascii="Times New Roman" w:hAnsi="Times New Roman" w:cs="Times New Roman"/>
          <w:b w:val="0"/>
          <w:color w:val="auto"/>
          <w:sz w:val="22"/>
          <w:szCs w:val="22"/>
        </w:rPr>
        <w:t>90</w:t>
      </w:r>
      <m:oMath>
        <m:r>
          <m:rPr>
            <m:sty m:val="bi"/>
          </m:rPr>
          <w:rPr>
            <w:rFonts w:ascii="Cambria Math" w:hAnsi="Cambria Math" w:cs="Times New Roman"/>
            <w:color w:val="auto"/>
            <w:sz w:val="22"/>
            <w:szCs w:val="22"/>
          </w:rPr>
          <m:t>°</m:t>
        </m:r>
      </m:oMath>
      <w:r w:rsidRPr="00CE69D1">
        <w:rPr>
          <w:rFonts w:ascii="Times New Roman" w:eastAsiaTheme="minorEastAsia" w:hAnsi="Times New Roman" w:cs="Times New Roman"/>
          <w:b w:val="0"/>
          <w:color w:val="auto"/>
          <w:sz w:val="22"/>
          <w:szCs w:val="22"/>
        </w:rPr>
        <w:t>.</w:t>
      </w:r>
      <w:proofErr w:type="gramEnd"/>
    </w:p>
    <w:p w:rsidR="00E97D50" w:rsidRPr="00CE69D1" w:rsidRDefault="00E97D50" w:rsidP="00CE69D1">
      <w:pPr>
        <w:pStyle w:val="ListParagraph"/>
        <w:numPr>
          <w:ilvl w:val="0"/>
          <w:numId w:val="8"/>
        </w:numPr>
        <w:spacing w:after="0"/>
        <w:ind w:left="284" w:hanging="284"/>
        <w:jc w:val="both"/>
        <w:rPr>
          <w:b/>
          <w:sz w:val="22"/>
        </w:rPr>
      </w:pPr>
      <w:r w:rsidRPr="00CE69D1">
        <w:rPr>
          <w:b/>
          <w:sz w:val="22"/>
        </w:rPr>
        <w:t xml:space="preserve">Pengukuran panjang </w:t>
      </w:r>
    </w:p>
    <w:p w:rsidR="00E97D50" w:rsidRPr="00CE69D1" w:rsidRDefault="00E97D50" w:rsidP="00CE69D1">
      <w:pPr>
        <w:pStyle w:val="ListParagraph"/>
        <w:spacing w:after="0"/>
        <w:ind w:left="0" w:firstLine="720"/>
        <w:jc w:val="both"/>
        <w:rPr>
          <w:sz w:val="22"/>
        </w:rPr>
      </w:pPr>
      <w:proofErr w:type="gramStart"/>
      <w:r w:rsidRPr="00CE69D1">
        <w:rPr>
          <w:sz w:val="22"/>
        </w:rPr>
        <w:t>Selain pengukuran sudut terdapat banyak pula pengukuran panjang pada Motif Rumah Adat Kajang Lako Jambi.</w:t>
      </w:r>
      <w:proofErr w:type="gramEnd"/>
      <w:r w:rsidRPr="00CE69D1">
        <w:rPr>
          <w:sz w:val="22"/>
        </w:rPr>
        <w:t xml:space="preserve"> Pengukuran panjang dapat ditemukan pada masing-masing bagian rumah, yaitu:</w:t>
      </w:r>
    </w:p>
    <w:p w:rsidR="00E97D50" w:rsidRPr="00CE69D1" w:rsidRDefault="00E97D50" w:rsidP="00CE69D1">
      <w:pPr>
        <w:pStyle w:val="ListParagraph"/>
        <w:numPr>
          <w:ilvl w:val="0"/>
          <w:numId w:val="12"/>
        </w:numPr>
        <w:spacing w:after="0"/>
        <w:ind w:left="284" w:hanging="283"/>
        <w:jc w:val="both"/>
        <w:rPr>
          <w:sz w:val="22"/>
        </w:rPr>
      </w:pPr>
      <w:r w:rsidRPr="00CE69D1">
        <w:rPr>
          <w:sz w:val="22"/>
        </w:rPr>
        <w:t xml:space="preserve">Rumah adat kajang lako berukuran </w:t>
      </w:r>
      <w:r w:rsidRPr="00CE69D1">
        <w:rPr>
          <w:sz w:val="22"/>
          <w:shd w:val="clear" w:color="auto" w:fill="FFFFFF"/>
        </w:rPr>
        <w:t>9 m x 16 m.</w:t>
      </w:r>
    </w:p>
    <w:p w:rsidR="00E97D50" w:rsidRPr="00CE69D1" w:rsidRDefault="00E97D50" w:rsidP="00CE69D1">
      <w:pPr>
        <w:pStyle w:val="ListParagraph"/>
        <w:numPr>
          <w:ilvl w:val="0"/>
          <w:numId w:val="12"/>
        </w:numPr>
        <w:spacing w:after="0"/>
        <w:ind w:left="284" w:hanging="283"/>
        <w:jc w:val="both"/>
        <w:rPr>
          <w:sz w:val="22"/>
        </w:rPr>
      </w:pPr>
      <w:r w:rsidRPr="00CE69D1">
        <w:rPr>
          <w:sz w:val="22"/>
          <w:shd w:val="clear" w:color="auto" w:fill="FFFFFF"/>
        </w:rPr>
        <w:t>Dinding rumah memiliki tinggi 4 meter.</w:t>
      </w:r>
    </w:p>
    <w:p w:rsidR="00E97D50" w:rsidRPr="00CE69D1" w:rsidRDefault="00E97D50" w:rsidP="00CE69D1">
      <w:pPr>
        <w:pStyle w:val="ListParagraph"/>
        <w:numPr>
          <w:ilvl w:val="0"/>
          <w:numId w:val="12"/>
        </w:numPr>
        <w:spacing w:after="0"/>
        <w:ind w:left="284" w:hanging="283"/>
        <w:jc w:val="both"/>
        <w:rPr>
          <w:sz w:val="22"/>
        </w:rPr>
      </w:pPr>
      <w:r w:rsidRPr="00CE69D1">
        <w:rPr>
          <w:sz w:val="22"/>
          <w:shd w:val="clear" w:color="auto" w:fill="FFFFFF"/>
        </w:rPr>
        <w:t xml:space="preserve">Tiang penyangga rumah berukuran 2 meter. </w:t>
      </w:r>
    </w:p>
    <w:p w:rsidR="00E97D50" w:rsidRPr="00CE69D1" w:rsidRDefault="00E97D50" w:rsidP="00CE69D1">
      <w:pPr>
        <w:pStyle w:val="ListParagraph"/>
        <w:numPr>
          <w:ilvl w:val="0"/>
          <w:numId w:val="12"/>
        </w:numPr>
        <w:spacing w:after="0"/>
        <w:ind w:left="284" w:hanging="283"/>
        <w:jc w:val="both"/>
        <w:rPr>
          <w:sz w:val="22"/>
        </w:rPr>
      </w:pPr>
      <w:r w:rsidRPr="00CE69D1">
        <w:rPr>
          <w:sz w:val="22"/>
        </w:rPr>
        <w:t>Bagian dalam rumah berukuran 12 m. ruang masinding berukuran 12 m x 1,6 m. ruang kamar tidur utama berukuran 4 m x 5 m. pelaminan berukuran 210 cm x 180 cm.</w:t>
      </w:r>
    </w:p>
    <w:p w:rsidR="00E97D50" w:rsidRPr="00CE69D1" w:rsidRDefault="00E97D50" w:rsidP="00CE69D1">
      <w:pPr>
        <w:pStyle w:val="ListParagraph"/>
        <w:numPr>
          <w:ilvl w:val="0"/>
          <w:numId w:val="12"/>
        </w:numPr>
        <w:spacing w:after="0"/>
        <w:ind w:left="284" w:hanging="283"/>
        <w:jc w:val="both"/>
        <w:rPr>
          <w:sz w:val="22"/>
        </w:rPr>
      </w:pPr>
      <w:r w:rsidRPr="00CE69D1">
        <w:rPr>
          <w:sz w:val="22"/>
        </w:rPr>
        <w:t>Pintu utama rumah adat kajang lako berukuran 200 x 150 cm.</w:t>
      </w:r>
    </w:p>
    <w:p w:rsidR="00E97D50" w:rsidRPr="00CE69D1" w:rsidRDefault="00E97D50" w:rsidP="00CE69D1">
      <w:pPr>
        <w:pStyle w:val="ListParagraph"/>
        <w:numPr>
          <w:ilvl w:val="0"/>
          <w:numId w:val="12"/>
        </w:numPr>
        <w:spacing w:after="0"/>
        <w:ind w:left="284" w:hanging="283"/>
        <w:jc w:val="both"/>
        <w:rPr>
          <w:sz w:val="22"/>
        </w:rPr>
      </w:pPr>
      <w:r w:rsidRPr="00CE69D1">
        <w:rPr>
          <w:sz w:val="22"/>
        </w:rPr>
        <w:t xml:space="preserve">Jendela berukuran 190 x 140 cm. </w:t>
      </w:r>
    </w:p>
    <w:p w:rsidR="00C7584F" w:rsidRPr="00CE69D1" w:rsidRDefault="00E97D50" w:rsidP="00CE69D1">
      <w:pPr>
        <w:pStyle w:val="ListParagraph"/>
        <w:numPr>
          <w:ilvl w:val="0"/>
          <w:numId w:val="12"/>
        </w:numPr>
        <w:spacing w:after="0"/>
        <w:ind w:left="284" w:hanging="283"/>
        <w:jc w:val="both"/>
        <w:rPr>
          <w:sz w:val="22"/>
        </w:rPr>
      </w:pPr>
      <w:r w:rsidRPr="00CE69D1">
        <w:rPr>
          <w:sz w:val="22"/>
        </w:rPr>
        <w:t>Tangga rumah adat kajang lako berukuran 270 x 160 cm. tiang depan tangga memiliki tinggi kurang lebih 120 cm.</w:t>
      </w:r>
    </w:p>
    <w:p w:rsidR="00416983" w:rsidRDefault="00DE5566">
      <w:pPr>
        <w:pBdr>
          <w:top w:val="nil"/>
          <w:left w:val="nil"/>
          <w:bottom w:val="nil"/>
          <w:right w:val="nil"/>
          <w:between w:val="nil"/>
        </w:pBdr>
        <w:spacing w:before="240" w:after="120" w:line="240" w:lineRule="auto"/>
        <w:ind w:left="284" w:hanging="284"/>
        <w:jc w:val="center"/>
        <w:rPr>
          <w:b/>
          <w:color w:val="000000"/>
          <w:sz w:val="22"/>
        </w:rPr>
      </w:pPr>
      <w:r>
        <w:rPr>
          <w:b/>
          <w:color w:val="000000"/>
          <w:sz w:val="22"/>
        </w:rPr>
        <w:t>Kesimpulan</w:t>
      </w:r>
    </w:p>
    <w:p w:rsidR="0043370A" w:rsidRDefault="00E97D50" w:rsidP="00CE69D1">
      <w:pPr>
        <w:spacing w:after="0"/>
        <w:ind w:firstLine="720"/>
        <w:jc w:val="both"/>
        <w:rPr>
          <w:sz w:val="22"/>
        </w:rPr>
      </w:pPr>
      <w:r w:rsidRPr="0043370A">
        <w:rPr>
          <w:sz w:val="22"/>
        </w:rPr>
        <w:t>Berdasarkan paparan pada hasil dan pembahasan dari eksplorasi etnomatematika motif rumah adat kajang lako jambi dalam meningkatkan pemahaman konsep matematika sekolah dasar diperoleh kesimpulan sebagai berikut:</w:t>
      </w:r>
      <w:r w:rsidR="00063B6F" w:rsidRPr="0043370A">
        <w:rPr>
          <w:sz w:val="22"/>
        </w:rPr>
        <w:t xml:space="preserve"> (1) Proses pembangunan rumah adat sendiri melibatkan unsur etnomatematika. </w:t>
      </w:r>
      <w:proofErr w:type="gramStart"/>
      <w:r w:rsidR="00063B6F" w:rsidRPr="0043370A">
        <w:rPr>
          <w:sz w:val="22"/>
        </w:rPr>
        <w:t>Prinsip matematika terdapat pada bagian atas (atap), dinding, pintu, lantai, jendela, kamar tidur, tiang penyangga rumah, tangga, dan tempat-tempat lain di dalam rumah.</w:t>
      </w:r>
      <w:proofErr w:type="gramEnd"/>
      <w:r w:rsidR="00063B6F" w:rsidRPr="0043370A">
        <w:rPr>
          <w:sz w:val="22"/>
        </w:rPr>
        <w:t xml:space="preserve"> (2) </w:t>
      </w:r>
      <w:r w:rsidR="006D783B" w:rsidRPr="0043370A">
        <w:rPr>
          <w:sz w:val="22"/>
        </w:rPr>
        <w:t xml:space="preserve">Konsep geometri yang terdapat pada rancang bangun rumah adat Kajang Lako yang diperoleh peneliti yaitu: konsep bangun datar (segitiga, persegi, persegi panjang), konsep bangun ruang (balok, tabung, limas), konsep garis (horizontal, vertikal, garis sejajar, dan tegak lurus). (3) Aktivitas etnomatematika pada motif rumah adat kajang lako meliputi aktivitas mengukur yaitu konsep pengukuran (sudut lancip, sudut siku-siku, sudut tumpul), konsep pengukuran panjang. (4) </w:t>
      </w:r>
      <w:proofErr w:type="gramStart"/>
      <w:r w:rsidR="006D783B" w:rsidRPr="0043370A">
        <w:rPr>
          <w:sz w:val="22"/>
        </w:rPr>
        <w:t>konsep</w:t>
      </w:r>
      <w:proofErr w:type="gramEnd"/>
      <w:r w:rsidR="006D783B" w:rsidRPr="0043370A">
        <w:rPr>
          <w:sz w:val="22"/>
        </w:rPr>
        <w:t xml:space="preserve"> aritmatika yang terdapat pada motif rumah adat kajang lako jambi yaitu bilangan cacah.</w:t>
      </w:r>
      <w:r w:rsidR="0043370A" w:rsidRPr="0043370A">
        <w:rPr>
          <w:sz w:val="22"/>
        </w:rPr>
        <w:t xml:space="preserve"> </w:t>
      </w:r>
      <w:proofErr w:type="gramStart"/>
      <w:r w:rsidR="0043370A" w:rsidRPr="0043370A">
        <w:rPr>
          <w:sz w:val="22"/>
        </w:rPr>
        <w:t>Hal ini menunjukan bahwa terdapat etnomatematika pada rumah adat kajang lako jambi dan konsep matematika yang terdapat pada Motif Rumah Adat Kajang Lako Jambi dalam pembelajaran matematika Sekolah Dasar.</w:t>
      </w:r>
      <w:proofErr w:type="gramEnd"/>
      <w:r w:rsidR="0043370A" w:rsidRPr="0043370A">
        <w:rPr>
          <w:sz w:val="22"/>
        </w:rPr>
        <w:t xml:space="preserve"> </w:t>
      </w:r>
      <w:proofErr w:type="gramStart"/>
      <w:r w:rsidR="0043370A" w:rsidRPr="0043370A">
        <w:rPr>
          <w:sz w:val="22"/>
        </w:rPr>
        <w:t>Hasil penelitian ini diharapkan dapat memberikan wawasan kepada pembaca mengenai Motif Rumah Adat Kajang Lako Jambi, aspek-aspek matematika yang terkandung didalamnya, serta keterkaitannya dengan pembelajaran matematika.</w:t>
      </w:r>
      <w:proofErr w:type="gramEnd"/>
      <w:r w:rsidR="0043370A" w:rsidRPr="0043370A">
        <w:rPr>
          <w:sz w:val="22"/>
        </w:rPr>
        <w:t xml:space="preserve"> </w:t>
      </w:r>
      <w:proofErr w:type="gramStart"/>
      <w:r w:rsidR="0043370A" w:rsidRPr="0043370A">
        <w:rPr>
          <w:sz w:val="22"/>
        </w:rPr>
        <w:t>untuk</w:t>
      </w:r>
      <w:proofErr w:type="gramEnd"/>
      <w:r w:rsidR="0043370A" w:rsidRPr="0043370A">
        <w:rPr>
          <w:sz w:val="22"/>
        </w:rPr>
        <w:t xml:space="preserve"> peneliti yang ingin mengkaji matematika dalam rumah adat kajang lako jambi selanjutnya disarankan untuk membuat bahan ajar sehingga dapat diterapkan dalam pembelajaran.</w:t>
      </w:r>
    </w:p>
    <w:p w:rsidR="0043370A" w:rsidRDefault="0043370A" w:rsidP="0043370A">
      <w:pPr>
        <w:spacing w:after="0" w:line="240" w:lineRule="auto"/>
        <w:ind w:firstLine="720"/>
        <w:jc w:val="both"/>
        <w:rPr>
          <w:b/>
          <w:sz w:val="22"/>
        </w:rPr>
      </w:pPr>
    </w:p>
    <w:p w:rsidR="00CE69D1" w:rsidRDefault="00CE69D1" w:rsidP="0043370A">
      <w:pPr>
        <w:spacing w:after="0" w:line="240" w:lineRule="auto"/>
        <w:ind w:firstLine="720"/>
        <w:jc w:val="both"/>
        <w:rPr>
          <w:b/>
          <w:sz w:val="22"/>
        </w:rPr>
      </w:pPr>
    </w:p>
    <w:p w:rsidR="00CE69D1" w:rsidRDefault="00CE69D1" w:rsidP="0043370A">
      <w:pPr>
        <w:spacing w:after="0" w:line="240" w:lineRule="auto"/>
        <w:ind w:firstLine="720"/>
        <w:jc w:val="both"/>
        <w:rPr>
          <w:b/>
          <w:sz w:val="22"/>
        </w:rPr>
      </w:pPr>
    </w:p>
    <w:p w:rsidR="00CE69D1" w:rsidRDefault="00CE69D1" w:rsidP="0043370A">
      <w:pPr>
        <w:spacing w:after="0" w:line="240" w:lineRule="auto"/>
        <w:ind w:firstLine="720"/>
        <w:jc w:val="both"/>
        <w:rPr>
          <w:b/>
          <w:sz w:val="22"/>
        </w:rPr>
      </w:pPr>
    </w:p>
    <w:p w:rsidR="00CE69D1" w:rsidRPr="0043370A" w:rsidRDefault="00CE69D1" w:rsidP="0043370A">
      <w:pPr>
        <w:spacing w:after="0" w:line="240" w:lineRule="auto"/>
        <w:ind w:firstLine="720"/>
        <w:jc w:val="both"/>
        <w:rPr>
          <w:b/>
          <w:sz w:val="22"/>
        </w:rPr>
      </w:pPr>
      <w:bookmarkStart w:id="8" w:name="_GoBack"/>
      <w:bookmarkEnd w:id="8"/>
    </w:p>
    <w:p w:rsidR="00416983" w:rsidRPr="00CE69D1" w:rsidRDefault="00CE69D1" w:rsidP="00CE69D1">
      <w:pPr>
        <w:pBdr>
          <w:top w:val="nil"/>
          <w:left w:val="nil"/>
          <w:bottom w:val="nil"/>
          <w:right w:val="nil"/>
          <w:between w:val="nil"/>
        </w:pBdr>
        <w:spacing w:after="120"/>
        <w:ind w:left="284" w:hanging="284"/>
        <w:jc w:val="center"/>
        <w:rPr>
          <w:b/>
          <w:color w:val="000000"/>
          <w:sz w:val="22"/>
        </w:rPr>
      </w:pPr>
      <w:r>
        <w:rPr>
          <w:b/>
          <w:color w:val="000000"/>
          <w:sz w:val="22"/>
        </w:rPr>
        <w:lastRenderedPageBreak/>
        <w:t>Ucapan Terima Kasih</w:t>
      </w:r>
    </w:p>
    <w:p w:rsidR="0043370A" w:rsidRPr="00CE69D1" w:rsidRDefault="0043370A" w:rsidP="00CE69D1">
      <w:pPr>
        <w:pBdr>
          <w:top w:val="nil"/>
          <w:left w:val="nil"/>
          <w:bottom w:val="nil"/>
          <w:right w:val="nil"/>
          <w:between w:val="nil"/>
        </w:pBdr>
        <w:spacing w:before="240" w:after="120"/>
        <w:ind w:firstLine="709"/>
        <w:jc w:val="both"/>
        <w:rPr>
          <w:color w:val="000000"/>
          <w:sz w:val="22"/>
        </w:rPr>
      </w:pPr>
      <w:r w:rsidRPr="00CE69D1">
        <w:rPr>
          <w:sz w:val="22"/>
        </w:rPr>
        <w:t xml:space="preserve">Terimakasih kepada dosen pembimbing skripsi, dosen pembimbing akademik dan staff jurusan </w:t>
      </w:r>
      <w:r w:rsidR="00883983" w:rsidRPr="00CE69D1">
        <w:rPr>
          <w:sz w:val="22"/>
        </w:rPr>
        <w:t>Pendidikan Guru Sekolah Dasar</w:t>
      </w:r>
      <w:r w:rsidRPr="00CE69D1">
        <w:rPr>
          <w:sz w:val="22"/>
        </w:rPr>
        <w:t>, keluarga besar, teman seperjuangan, sahabat, dan semua orang yang terlibat atas dedikasi dan supportnya.</w:t>
      </w:r>
    </w:p>
    <w:p w:rsidR="00416983" w:rsidRPr="00CE69D1" w:rsidRDefault="00A807AC" w:rsidP="00CE69D1">
      <w:pPr>
        <w:pBdr>
          <w:top w:val="nil"/>
          <w:left w:val="nil"/>
          <w:bottom w:val="nil"/>
          <w:right w:val="nil"/>
          <w:between w:val="nil"/>
        </w:pBdr>
        <w:spacing w:before="240" w:after="120"/>
        <w:ind w:left="284" w:hanging="284"/>
        <w:jc w:val="center"/>
        <w:rPr>
          <w:b/>
          <w:color w:val="000000"/>
          <w:sz w:val="22"/>
        </w:rPr>
      </w:pPr>
      <w:r w:rsidRPr="00CE69D1">
        <w:rPr>
          <w:b/>
          <w:color w:val="000000"/>
          <w:sz w:val="22"/>
        </w:rPr>
        <w:t xml:space="preserve">Daftar Pustaka </w:t>
      </w:r>
    </w:p>
    <w:p w:rsidR="00A807AC" w:rsidRPr="00CE69D1" w:rsidRDefault="00A807AC" w:rsidP="00CE69D1">
      <w:pPr>
        <w:widowControl w:val="0"/>
        <w:autoSpaceDE w:val="0"/>
        <w:autoSpaceDN w:val="0"/>
        <w:adjustRightInd w:val="0"/>
        <w:spacing w:before="240" w:after="0"/>
        <w:ind w:left="480" w:hanging="480"/>
        <w:jc w:val="both"/>
        <w:rPr>
          <w:noProof/>
          <w:sz w:val="22"/>
        </w:rPr>
      </w:pPr>
      <w:r w:rsidRPr="00CE69D1">
        <w:rPr>
          <w:noProof/>
          <w:sz w:val="22"/>
        </w:rPr>
        <w:t xml:space="preserve">Hadi, A., Asrori, &amp; Rusman. (2021). Penelitian Kualitatif Studi Fenomenologi, Case Study, Grounded Theory, Etnografi, Biografi. In </w:t>
      </w:r>
      <w:r w:rsidRPr="00CE69D1">
        <w:rPr>
          <w:i/>
          <w:iCs/>
          <w:noProof/>
          <w:sz w:val="22"/>
        </w:rPr>
        <w:t>Banyumas : CV. Pena Persada</w:t>
      </w:r>
      <w:r w:rsidRPr="00CE69D1">
        <w:rPr>
          <w:noProof/>
          <w:sz w:val="22"/>
        </w:rPr>
        <w:t>.</w:t>
      </w:r>
    </w:p>
    <w:p w:rsidR="00A807AC" w:rsidRPr="00CE69D1" w:rsidRDefault="00A807AC" w:rsidP="00CE69D1">
      <w:pPr>
        <w:widowControl w:val="0"/>
        <w:autoSpaceDE w:val="0"/>
        <w:autoSpaceDN w:val="0"/>
        <w:adjustRightInd w:val="0"/>
        <w:spacing w:before="240" w:after="0"/>
        <w:ind w:left="480" w:hanging="480"/>
        <w:jc w:val="both"/>
        <w:rPr>
          <w:noProof/>
          <w:sz w:val="22"/>
        </w:rPr>
      </w:pPr>
      <w:r w:rsidRPr="00CE69D1">
        <w:rPr>
          <w:noProof/>
          <w:sz w:val="22"/>
        </w:rPr>
        <w:t xml:space="preserve">Kurniani Ningsih, S., Amaliyah, A., &amp; Puspita Rini, C. (2021). Analisis Kesulitan Belajar Matematika Pada Siswa Kelas Ii Sekolah Dasar. </w:t>
      </w:r>
      <w:r w:rsidRPr="00CE69D1">
        <w:rPr>
          <w:i/>
          <w:iCs/>
          <w:noProof/>
          <w:sz w:val="22"/>
        </w:rPr>
        <w:t>Berajah Journal</w:t>
      </w:r>
      <w:r w:rsidRPr="00CE69D1">
        <w:rPr>
          <w:noProof/>
          <w:sz w:val="22"/>
        </w:rPr>
        <w:t xml:space="preserve">, </w:t>
      </w:r>
      <w:r w:rsidRPr="00CE69D1">
        <w:rPr>
          <w:i/>
          <w:iCs/>
          <w:noProof/>
          <w:sz w:val="22"/>
        </w:rPr>
        <w:t>2</w:t>
      </w:r>
      <w:r w:rsidRPr="00CE69D1">
        <w:rPr>
          <w:noProof/>
          <w:sz w:val="22"/>
        </w:rPr>
        <w:t>(1), 44–48. https://doi.org/10.47353/bj.v2i1.48</w:t>
      </w:r>
    </w:p>
    <w:p w:rsidR="00A807AC" w:rsidRPr="00CE69D1" w:rsidRDefault="00A807AC" w:rsidP="00CE69D1">
      <w:pPr>
        <w:widowControl w:val="0"/>
        <w:autoSpaceDE w:val="0"/>
        <w:autoSpaceDN w:val="0"/>
        <w:adjustRightInd w:val="0"/>
        <w:spacing w:before="240" w:after="0"/>
        <w:ind w:left="480" w:hanging="480"/>
        <w:jc w:val="both"/>
        <w:rPr>
          <w:noProof/>
          <w:sz w:val="22"/>
        </w:rPr>
      </w:pPr>
      <w:r w:rsidRPr="00CE69D1">
        <w:rPr>
          <w:noProof/>
          <w:sz w:val="22"/>
        </w:rPr>
        <w:t xml:space="preserve">Muzakkir. (2021). </w:t>
      </w:r>
      <w:r w:rsidRPr="00CE69D1">
        <w:rPr>
          <w:i/>
          <w:iCs/>
          <w:noProof/>
          <w:sz w:val="22"/>
        </w:rPr>
        <w:t>Pendekatan Etnopedagogi Sebagai Media</w:t>
      </w:r>
      <w:r w:rsidRPr="00CE69D1">
        <w:rPr>
          <w:noProof/>
          <w:sz w:val="22"/>
        </w:rPr>
        <w:t xml:space="preserve">. </w:t>
      </w:r>
      <w:r w:rsidRPr="00CE69D1">
        <w:rPr>
          <w:i/>
          <w:iCs/>
          <w:noProof/>
          <w:sz w:val="22"/>
        </w:rPr>
        <w:t>2</w:t>
      </w:r>
      <w:r w:rsidRPr="00CE69D1">
        <w:rPr>
          <w:noProof/>
          <w:sz w:val="22"/>
        </w:rPr>
        <w:t>(2), 28–39.</w:t>
      </w:r>
    </w:p>
    <w:p w:rsidR="00A807AC"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Nare, M. O., Rusmana, I. M., &amp; Nusantari, D. O. (2022). Eksplorasi Etnomatematika pada Rumah Panggung Khas Sunda di Daerah Kranggan Wetan. </w:t>
      </w:r>
      <w:r w:rsidRPr="00CE69D1">
        <w:rPr>
          <w:i/>
          <w:iCs/>
          <w:noProof/>
          <w:sz w:val="22"/>
        </w:rPr>
        <w:t>Diskusi Panel Nasional Pendidikan Matematika</w:t>
      </w:r>
      <w:r w:rsidRPr="00CE69D1">
        <w:rPr>
          <w:noProof/>
          <w:sz w:val="22"/>
        </w:rPr>
        <w:t xml:space="preserve">, </w:t>
      </w:r>
      <w:r w:rsidRPr="00CE69D1">
        <w:rPr>
          <w:i/>
          <w:iCs/>
          <w:noProof/>
          <w:sz w:val="22"/>
        </w:rPr>
        <w:t>8</w:t>
      </w:r>
      <w:r w:rsidRPr="00CE69D1">
        <w:rPr>
          <w:noProof/>
          <w:sz w:val="22"/>
        </w:rPr>
        <w:t>(0), 223–234.</w:t>
      </w:r>
    </w:p>
    <w:p w:rsidR="001A0001" w:rsidRPr="00CE69D1" w:rsidRDefault="001A0001" w:rsidP="00CE69D1">
      <w:pPr>
        <w:widowControl w:val="0"/>
        <w:tabs>
          <w:tab w:val="right" w:pos="7937"/>
        </w:tabs>
        <w:autoSpaceDE w:val="0"/>
        <w:autoSpaceDN w:val="0"/>
        <w:adjustRightInd w:val="0"/>
        <w:spacing w:before="240" w:after="0"/>
        <w:ind w:left="480" w:hanging="480"/>
        <w:jc w:val="both"/>
        <w:rPr>
          <w:noProof/>
          <w:sz w:val="22"/>
        </w:rPr>
      </w:pPr>
      <w:r w:rsidRPr="00CE69D1">
        <w:rPr>
          <w:noProof/>
          <w:sz w:val="22"/>
        </w:rPr>
        <w:t xml:space="preserve">Nurhikmayati, I. (2019). </w:t>
      </w:r>
      <w:r w:rsidRPr="00CE69D1">
        <w:rPr>
          <w:i/>
          <w:iCs/>
          <w:noProof/>
          <w:sz w:val="22"/>
        </w:rPr>
        <w:t>Implementasi STEAM Dalam Pembelajaran Matematika</w:t>
      </w:r>
      <w:r w:rsidRPr="00CE69D1">
        <w:rPr>
          <w:noProof/>
          <w:sz w:val="22"/>
        </w:rPr>
        <w:t>. 41–50.</w:t>
      </w:r>
      <w:r w:rsidRPr="00CE69D1">
        <w:rPr>
          <w:noProof/>
          <w:sz w:val="22"/>
        </w:rPr>
        <w:tab/>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Patri, S. F. D., &amp; Heswari, S. (2022). Etnomatika dalam Seni Anyaman Jambi sebagai Sumber Pembelajaran Matematika. </w:t>
      </w:r>
      <w:r w:rsidRPr="00CE69D1">
        <w:rPr>
          <w:i/>
          <w:iCs/>
          <w:noProof/>
          <w:sz w:val="22"/>
        </w:rPr>
        <w:t>Jurnal Inovasi Penelitian</w:t>
      </w:r>
      <w:r w:rsidRPr="00CE69D1">
        <w:rPr>
          <w:noProof/>
          <w:sz w:val="22"/>
        </w:rPr>
        <w:t xml:space="preserve">, </w:t>
      </w:r>
      <w:r w:rsidRPr="00CE69D1">
        <w:rPr>
          <w:i/>
          <w:iCs/>
          <w:noProof/>
          <w:sz w:val="22"/>
        </w:rPr>
        <w:t>2</w:t>
      </w:r>
      <w:r w:rsidRPr="00CE69D1">
        <w:rPr>
          <w:noProof/>
          <w:sz w:val="22"/>
        </w:rPr>
        <w:t>(8), 2705–2714.</w:t>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Pertiwi, I. J., &amp; Budiarto, M. T. (2020). Eksplorasi Etnomatematika Pada Gerabah Mlaten. </w:t>
      </w:r>
      <w:r w:rsidRPr="00CE69D1">
        <w:rPr>
          <w:i/>
          <w:iCs/>
          <w:noProof/>
          <w:sz w:val="22"/>
        </w:rPr>
        <w:t>Jurnal Cendekia : Jurnal Pendidikan Matematika</w:t>
      </w:r>
      <w:r w:rsidRPr="00CE69D1">
        <w:rPr>
          <w:noProof/>
          <w:sz w:val="22"/>
        </w:rPr>
        <w:t xml:space="preserve">, </w:t>
      </w:r>
      <w:r w:rsidRPr="00CE69D1">
        <w:rPr>
          <w:i/>
          <w:iCs/>
          <w:noProof/>
          <w:sz w:val="22"/>
        </w:rPr>
        <w:t>4</w:t>
      </w:r>
      <w:r w:rsidRPr="00CE69D1">
        <w:rPr>
          <w:noProof/>
          <w:sz w:val="22"/>
        </w:rPr>
        <w:t>(2), 438–453.</w:t>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Sastrawati, E., &amp; Guspita, D. (2022). </w:t>
      </w:r>
      <w:r w:rsidRPr="00CE69D1">
        <w:rPr>
          <w:i/>
          <w:iCs/>
          <w:noProof/>
          <w:sz w:val="22"/>
        </w:rPr>
        <w:t>Implementasi Pembelajaran Menggunakan Modul Berbasis Etnomatematika Untuk Meningkatkan Kemamouan Berpikir Kritis Peserta Didik</w:t>
      </w:r>
      <w:r w:rsidRPr="00CE69D1">
        <w:rPr>
          <w:noProof/>
          <w:sz w:val="22"/>
        </w:rPr>
        <w:t xml:space="preserve">. </w:t>
      </w:r>
      <w:r w:rsidRPr="00CE69D1">
        <w:rPr>
          <w:i/>
          <w:iCs/>
          <w:noProof/>
          <w:sz w:val="22"/>
        </w:rPr>
        <w:t>11</w:t>
      </w:r>
      <w:r w:rsidRPr="00CE69D1">
        <w:rPr>
          <w:noProof/>
          <w:sz w:val="22"/>
        </w:rPr>
        <w:t>, 1029–1037.</w:t>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Sastrawati, E., Maryono, &amp; Budiono, H. (2023). </w:t>
      </w:r>
      <w:r w:rsidRPr="00CE69D1">
        <w:rPr>
          <w:i/>
          <w:iCs/>
          <w:noProof/>
          <w:sz w:val="22"/>
        </w:rPr>
        <w:t>Etnomatematika: Matematika dalam Budaya Sepucuk Jambi Sembilan Lurah</w:t>
      </w:r>
      <w:r w:rsidRPr="00CE69D1">
        <w:rPr>
          <w:noProof/>
          <w:sz w:val="22"/>
        </w:rPr>
        <w:t xml:space="preserve"> (U. Rusydiana (ed.)). Media Guru.</w:t>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Sidiq, U., &amp; Choiri, M. (2019). Metode Penelitian Kualitatif di Bidang Pendidikan. In </w:t>
      </w:r>
      <w:r w:rsidRPr="00CE69D1">
        <w:rPr>
          <w:i/>
          <w:iCs/>
          <w:noProof/>
          <w:sz w:val="22"/>
        </w:rPr>
        <w:t>Journal of Chemical Information and Modeling</w:t>
      </w:r>
      <w:r w:rsidRPr="00CE69D1">
        <w:rPr>
          <w:noProof/>
          <w:sz w:val="22"/>
        </w:rPr>
        <w:t xml:space="preserve"> (Vol. 53, Nomor 9).</w:t>
      </w:r>
    </w:p>
    <w:p w:rsidR="001A0001" w:rsidRPr="00CE69D1" w:rsidRDefault="001A0001" w:rsidP="00CE69D1">
      <w:pPr>
        <w:widowControl w:val="0"/>
        <w:autoSpaceDE w:val="0"/>
        <w:autoSpaceDN w:val="0"/>
        <w:adjustRightInd w:val="0"/>
        <w:spacing w:before="240" w:after="0"/>
        <w:ind w:left="480" w:hanging="480"/>
        <w:jc w:val="both"/>
        <w:rPr>
          <w:noProof/>
          <w:sz w:val="22"/>
        </w:rPr>
      </w:pPr>
      <w:r w:rsidRPr="00CE69D1">
        <w:rPr>
          <w:noProof/>
          <w:sz w:val="22"/>
        </w:rPr>
        <w:t xml:space="preserve">Sukarani, N. M., &amp; Bella, C. (2022). Sejarah Aritmatika : Manfaat Pembelajaran. </w:t>
      </w:r>
      <w:r w:rsidRPr="00CE69D1">
        <w:rPr>
          <w:i/>
          <w:iCs/>
          <w:noProof/>
          <w:sz w:val="22"/>
        </w:rPr>
        <w:t>Dunia Ilmu</w:t>
      </w:r>
      <w:r w:rsidRPr="00CE69D1">
        <w:rPr>
          <w:noProof/>
          <w:sz w:val="22"/>
        </w:rPr>
        <w:t xml:space="preserve">, </w:t>
      </w:r>
      <w:r w:rsidRPr="00CE69D1">
        <w:rPr>
          <w:i/>
          <w:iCs/>
          <w:noProof/>
          <w:sz w:val="22"/>
        </w:rPr>
        <w:t>2</w:t>
      </w:r>
      <w:r w:rsidRPr="00CE69D1">
        <w:rPr>
          <w:noProof/>
          <w:sz w:val="22"/>
        </w:rPr>
        <w:t>(1), 1–8.</w:t>
      </w:r>
    </w:p>
    <w:p w:rsidR="00A807AC" w:rsidRDefault="00A807AC" w:rsidP="00A807AC">
      <w:pPr>
        <w:pBdr>
          <w:top w:val="nil"/>
          <w:left w:val="nil"/>
          <w:bottom w:val="nil"/>
          <w:right w:val="nil"/>
          <w:between w:val="nil"/>
        </w:pBdr>
        <w:spacing w:before="240" w:after="120" w:line="240" w:lineRule="auto"/>
        <w:ind w:left="284" w:hanging="284"/>
        <w:jc w:val="both"/>
        <w:rPr>
          <w:b/>
          <w:color w:val="000000"/>
          <w:sz w:val="22"/>
        </w:rPr>
      </w:pPr>
    </w:p>
    <w:p w:rsidR="00416983" w:rsidRDefault="00416983">
      <w:pPr>
        <w:pBdr>
          <w:top w:val="nil"/>
          <w:left w:val="nil"/>
          <w:bottom w:val="nil"/>
          <w:right w:val="nil"/>
          <w:between w:val="nil"/>
        </w:pBdr>
        <w:tabs>
          <w:tab w:val="left" w:pos="720"/>
        </w:tabs>
        <w:spacing w:before="60" w:after="60" w:line="240" w:lineRule="auto"/>
        <w:ind w:left="567" w:hanging="567"/>
        <w:jc w:val="both"/>
        <w:rPr>
          <w:color w:val="000000"/>
          <w:sz w:val="22"/>
        </w:rPr>
      </w:pPr>
    </w:p>
    <w:sectPr w:rsidR="00416983" w:rsidSect="00DD4320">
      <w:headerReference w:type="default" r:id="rId27"/>
      <w:footerReference w:type="default" r:id="rId28"/>
      <w:headerReference w:type="first" r:id="rId29"/>
      <w:footerReference w:type="first" r:id="rId30"/>
      <w:pgSz w:w="11907" w:h="16839"/>
      <w:pgMar w:top="1701" w:right="1134" w:bottom="1134" w:left="1985" w:header="850" w:footer="4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73F" w:rsidRDefault="00AE773F">
      <w:pPr>
        <w:spacing w:after="0" w:line="240" w:lineRule="auto"/>
      </w:pPr>
      <w:r>
        <w:separator/>
      </w:r>
    </w:p>
  </w:endnote>
  <w:endnote w:type="continuationSeparator" w:id="0">
    <w:p w:rsidR="00AE773F" w:rsidRDefault="00AE7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83" w:rsidRDefault="00DE5566">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t>Copyright © 20</w:t>
    </w:r>
    <w:r>
      <w:rPr>
        <w:sz w:val="18"/>
        <w:szCs w:val="18"/>
      </w:rPr>
      <w:t>17</w:t>
    </w:r>
    <w:r>
      <w:rPr>
        <w:color w:val="000000"/>
        <w:sz w:val="18"/>
        <w:szCs w:val="18"/>
      </w:rPr>
      <w:t>, JP2M (Jurnal Pendidikan dan Pembelajaran Matematika)</w:t>
    </w:r>
  </w:p>
  <w:p w:rsidR="00416983" w:rsidRDefault="00DE5566">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t>ISSN 2460-7800 (</w:t>
    </w:r>
    <w:r>
      <w:rPr>
        <w:i/>
        <w:color w:val="000000"/>
        <w:sz w:val="18"/>
        <w:szCs w:val="18"/>
      </w:rPr>
      <w:t>print</w:t>
    </w:r>
    <w:r>
      <w:rPr>
        <w:color w:val="000000"/>
        <w:sz w:val="18"/>
        <w:szCs w:val="18"/>
      </w:rPr>
      <w:t>) | 2580-3263 (</w:t>
    </w:r>
    <w:r>
      <w:rPr>
        <w:i/>
        <w:color w:val="000000"/>
        <w:sz w:val="18"/>
        <w:szCs w:val="18"/>
      </w:rPr>
      <w:t>online</w:t>
    </w:r>
    <w:r>
      <w:rPr>
        <w:color w:val="000000"/>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83" w:rsidRDefault="00DE5566">
    <w:pPr>
      <w:pBdr>
        <w:top w:val="nil"/>
        <w:left w:val="nil"/>
        <w:bottom w:val="nil"/>
        <w:right w:val="nil"/>
        <w:between w:val="nil"/>
      </w:pBdr>
      <w:spacing w:before="120" w:after="0" w:line="240" w:lineRule="auto"/>
      <w:jc w:val="right"/>
      <w:rPr>
        <w:color w:val="000000"/>
        <w:sz w:val="18"/>
        <w:szCs w:val="18"/>
      </w:rPr>
    </w:pPr>
    <w:r>
      <w:rPr>
        <w:color w:val="000000"/>
        <w:sz w:val="18"/>
        <w:szCs w:val="18"/>
      </w:rPr>
      <w:t xml:space="preserve">This is an open access article under the </w:t>
    </w:r>
    <w:hyperlink r:id="rId1">
      <w:r>
        <w:rPr>
          <w:color w:val="0000FF"/>
          <w:sz w:val="18"/>
          <w:szCs w:val="18"/>
        </w:rPr>
        <w:t>CC–BY</w:t>
      </w:r>
    </w:hyperlink>
    <w:r>
      <w:rPr>
        <w:color w:val="000000"/>
        <w:sz w:val="18"/>
        <w:szCs w:val="18"/>
      </w:rPr>
      <w:t xml:space="preserve"> license.</w:t>
    </w:r>
  </w:p>
  <w:p w:rsidR="00416983" w:rsidRDefault="00DE5566">
    <w:pPr>
      <w:pBdr>
        <w:top w:val="nil"/>
        <w:left w:val="nil"/>
        <w:bottom w:val="nil"/>
        <w:right w:val="nil"/>
        <w:between w:val="nil"/>
      </w:pBdr>
      <w:spacing w:after="0" w:line="240" w:lineRule="auto"/>
      <w:rPr>
        <w:color w:val="000000"/>
        <w:sz w:val="20"/>
        <w:szCs w:val="20"/>
      </w:rPr>
    </w:pPr>
    <w:r>
      <w:rPr>
        <w:noProof/>
        <w:color w:val="000000"/>
        <w:sz w:val="20"/>
        <w:szCs w:val="20"/>
      </w:rPr>
      <w:drawing>
        <wp:inline distT="0" distB="0" distL="0" distR="0" wp14:anchorId="086A5AEE" wp14:editId="732F1614">
          <wp:extent cx="180975" cy="180975"/>
          <wp:effectExtent l="0" t="0" r="0" b="0"/>
          <wp:docPr id="216" name="image2.png" descr="https://journal.uny.ac.id/public/site/images/icons/icon-doi.png"/>
          <wp:cNvGraphicFramePr/>
          <a:graphic xmlns:a="http://schemas.openxmlformats.org/drawingml/2006/main">
            <a:graphicData uri="http://schemas.openxmlformats.org/drawingml/2006/picture">
              <pic:pic xmlns:pic="http://schemas.openxmlformats.org/drawingml/2006/picture">
                <pic:nvPicPr>
                  <pic:cNvPr id="0" name="image2.png" descr="https://journal.uny.ac.id/public/site/images/icons/icon-doi.png"/>
                  <pic:cNvPicPr preferRelativeResize="0"/>
                </pic:nvPicPr>
                <pic:blipFill>
                  <a:blip r:embed="rId2"/>
                  <a:srcRect/>
                  <a:stretch>
                    <a:fillRect/>
                  </a:stretch>
                </pic:blipFill>
                <pic:spPr>
                  <a:xfrm>
                    <a:off x="0" y="0"/>
                    <a:ext cx="180975" cy="180975"/>
                  </a:xfrm>
                  <a:prstGeom prst="rect">
                    <a:avLst/>
                  </a:prstGeom>
                  <a:ln/>
                </pic:spPr>
              </pic:pic>
            </a:graphicData>
          </a:graphic>
        </wp:inline>
      </w:drawing>
    </w:r>
    <w:r>
      <w:rPr>
        <w:color w:val="000000"/>
        <w:sz w:val="20"/>
        <w:szCs w:val="20"/>
        <w:highlight w:val="white"/>
      </w:rPr>
      <w:t>https://doi.org/10.29100/jp2m.vxix.xxxx</w:t>
    </w:r>
    <w:r>
      <w:rPr>
        <w:color w:val="000000"/>
        <w:sz w:val="20"/>
        <w:szCs w:val="20"/>
      </w:rPr>
      <w:t xml:space="preserve"> </w:t>
    </w:r>
    <w:r>
      <w:rPr>
        <w:noProof/>
      </w:rPr>
      <w:drawing>
        <wp:anchor distT="0" distB="0" distL="0" distR="0" simplePos="0" relativeHeight="251659264" behindDoc="0" locked="0" layoutInCell="1" hidden="0" allowOverlap="1" wp14:anchorId="706EF141" wp14:editId="6B2A2B58">
          <wp:simplePos x="0" y="0"/>
          <wp:positionH relativeFrom="column">
            <wp:posOffset>4933950</wp:posOffset>
          </wp:positionH>
          <wp:positionV relativeFrom="paragraph">
            <wp:posOffset>26035</wp:posOffset>
          </wp:positionV>
          <wp:extent cx="838200" cy="295275"/>
          <wp:effectExtent l="0" t="0" r="0" b="0"/>
          <wp:wrapSquare wrapText="bothSides" distT="0" distB="0" distL="0" distR="0"/>
          <wp:docPr id="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38200" cy="295275"/>
                  </a:xfrm>
                  <a:prstGeom prst="rect">
                    <a:avLst/>
                  </a:prstGeom>
                  <a:ln/>
                </pic:spPr>
              </pic:pic>
            </a:graphicData>
          </a:graphic>
        </wp:anchor>
      </w:drawing>
    </w:r>
  </w:p>
  <w:p w:rsidR="00416983" w:rsidRDefault="00416983">
    <w:pPr>
      <w:pBdr>
        <w:top w:val="nil"/>
        <w:left w:val="nil"/>
        <w:bottom w:val="nil"/>
        <w:right w:val="nil"/>
        <w:between w:val="nil"/>
      </w:pBdr>
      <w:tabs>
        <w:tab w:val="center" w:pos="4680"/>
        <w:tab w:val="right" w:pos="9360"/>
      </w:tabs>
      <w:spacing w:after="0" w:line="240" w:lineRule="auto"/>
      <w:jc w:val="right"/>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73F" w:rsidRDefault="00AE773F">
      <w:pPr>
        <w:spacing w:after="0" w:line="240" w:lineRule="auto"/>
      </w:pPr>
      <w:r>
        <w:separator/>
      </w:r>
    </w:p>
  </w:footnote>
  <w:footnote w:type="continuationSeparator" w:id="0">
    <w:p w:rsidR="00AE773F" w:rsidRDefault="00AE7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83" w:rsidRDefault="00DE5566">
    <w:pPr>
      <w:pBdr>
        <w:top w:val="nil"/>
        <w:left w:val="nil"/>
        <w:bottom w:val="nil"/>
        <w:right w:val="nil"/>
        <w:between w:val="nil"/>
      </w:pBdr>
      <w:spacing w:after="0" w:line="240" w:lineRule="auto"/>
      <w:jc w:val="center"/>
      <w:rPr>
        <w:b/>
        <w:color w:val="000000"/>
        <w:sz w:val="22"/>
      </w:rPr>
    </w:pPr>
    <w:r>
      <w:rPr>
        <w:b/>
        <w:color w:val="000000"/>
        <w:sz w:val="22"/>
      </w:rPr>
      <w:t>JP2M (Jurnal Pendidikan dan Pembelajaran Matematika), X(x), xxxx, x</w:t>
    </w:r>
  </w:p>
  <w:p w:rsidR="00416983" w:rsidRDefault="00DE5566">
    <w:pPr>
      <w:spacing w:after="60"/>
      <w:jc w:val="center"/>
      <w:rPr>
        <w:sz w:val="18"/>
        <w:szCs w:val="18"/>
      </w:rPr>
    </w:pPr>
    <w:r>
      <w:rPr>
        <w:sz w:val="20"/>
        <w:szCs w:val="20"/>
      </w:rPr>
      <w:t>Penulis Pertama, Penulis Kedua, Penulis Ketiga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83" w:rsidRDefault="00416983">
    <w:pPr>
      <w:widowControl w:val="0"/>
      <w:pBdr>
        <w:top w:val="nil"/>
        <w:left w:val="nil"/>
        <w:bottom w:val="nil"/>
        <w:right w:val="nil"/>
        <w:between w:val="nil"/>
      </w:pBdr>
      <w:spacing w:after="0"/>
      <w:rPr>
        <w:color w:val="000000"/>
        <w:sz w:val="22"/>
      </w:rPr>
    </w:pPr>
  </w:p>
  <w:tbl>
    <w:tblPr>
      <w:tblStyle w:val="a2"/>
      <w:tblW w:w="9072" w:type="dxa"/>
      <w:tblBorders>
        <w:bottom w:val="single" w:sz="18" w:space="0" w:color="FF0000"/>
      </w:tblBorders>
      <w:tblLayout w:type="fixed"/>
      <w:tblLook w:val="0400" w:firstRow="0" w:lastRow="0" w:firstColumn="0" w:lastColumn="0" w:noHBand="0" w:noVBand="1"/>
    </w:tblPr>
    <w:tblGrid>
      <w:gridCol w:w="9072"/>
    </w:tblGrid>
    <w:tr w:rsidR="00416983">
      <w:trPr>
        <w:trHeight w:val="1140"/>
      </w:trPr>
      <w:tc>
        <w:tcPr>
          <w:tcW w:w="9072" w:type="dxa"/>
          <w:shd w:val="clear" w:color="auto" w:fill="auto"/>
        </w:tcPr>
        <w:p w:rsidR="00416983" w:rsidRDefault="00DE5566">
          <w:pPr>
            <w:pBdr>
              <w:top w:val="nil"/>
              <w:left w:val="nil"/>
              <w:bottom w:val="nil"/>
              <w:right w:val="nil"/>
              <w:between w:val="nil"/>
            </w:pBdr>
            <w:tabs>
              <w:tab w:val="center" w:pos="4680"/>
              <w:tab w:val="right" w:pos="9360"/>
            </w:tabs>
            <w:spacing w:after="0" w:line="240" w:lineRule="auto"/>
            <w:rPr>
              <w:b/>
              <w:color w:val="000000"/>
              <w:sz w:val="26"/>
              <w:szCs w:val="26"/>
            </w:rPr>
          </w:pPr>
          <w:r>
            <w:rPr>
              <w:b/>
              <w:color w:val="000000"/>
              <w:szCs w:val="24"/>
            </w:rPr>
            <w:t>JP2M (Jurnal Pendidikan dan Pembelajaran Matematika)</w:t>
          </w:r>
          <w:r>
            <w:rPr>
              <w:noProof/>
            </w:rPr>
            <w:drawing>
              <wp:anchor distT="0" distB="0" distL="114300" distR="114300" simplePos="0" relativeHeight="251658240" behindDoc="0" locked="0" layoutInCell="1" hidden="0" allowOverlap="1" wp14:anchorId="1F3E569B" wp14:editId="358D4A5B">
                <wp:simplePos x="0" y="0"/>
                <wp:positionH relativeFrom="column">
                  <wp:posOffset>4912995</wp:posOffset>
                </wp:positionH>
                <wp:positionV relativeFrom="paragraph">
                  <wp:posOffset>-634</wp:posOffset>
                </wp:positionV>
                <wp:extent cx="774700" cy="679690"/>
                <wp:effectExtent l="0" t="0" r="0" b="0"/>
                <wp:wrapNone/>
                <wp:docPr id="217" name="image3.jpg" descr="D:\4. MATH DEPARTMENT\5. JP2M\^PELATIHAN OJS 2016\OJS\logo baru.jpg"/>
                <wp:cNvGraphicFramePr/>
                <a:graphic xmlns:a="http://schemas.openxmlformats.org/drawingml/2006/main">
                  <a:graphicData uri="http://schemas.openxmlformats.org/drawingml/2006/picture">
                    <pic:pic xmlns:pic="http://schemas.openxmlformats.org/drawingml/2006/picture">
                      <pic:nvPicPr>
                        <pic:cNvPr id="0" name="image3.jpg" descr="D:\4. MATH DEPARTMENT\5. JP2M\^PELATIHAN OJS 2016\OJS\logo baru.jpg"/>
                        <pic:cNvPicPr preferRelativeResize="0"/>
                      </pic:nvPicPr>
                      <pic:blipFill>
                        <a:blip r:embed="rId1"/>
                        <a:srcRect/>
                        <a:stretch>
                          <a:fillRect/>
                        </a:stretch>
                      </pic:blipFill>
                      <pic:spPr>
                        <a:xfrm>
                          <a:off x="0" y="0"/>
                          <a:ext cx="774700" cy="679690"/>
                        </a:xfrm>
                        <a:prstGeom prst="rect">
                          <a:avLst/>
                        </a:prstGeom>
                        <a:ln/>
                      </pic:spPr>
                    </pic:pic>
                  </a:graphicData>
                </a:graphic>
              </wp:anchor>
            </w:drawing>
          </w:r>
        </w:p>
        <w:p w:rsidR="00416983" w:rsidRDefault="00DE5566">
          <w:pPr>
            <w:pBdr>
              <w:top w:val="nil"/>
              <w:left w:val="nil"/>
              <w:bottom w:val="nil"/>
              <w:right w:val="nil"/>
              <w:between w:val="nil"/>
            </w:pBdr>
            <w:tabs>
              <w:tab w:val="center" w:pos="4680"/>
              <w:tab w:val="right" w:pos="9360"/>
            </w:tabs>
            <w:spacing w:after="120" w:line="240" w:lineRule="auto"/>
            <w:rPr>
              <w:b/>
              <w:color w:val="000000"/>
              <w:sz w:val="26"/>
              <w:szCs w:val="26"/>
            </w:rPr>
          </w:pPr>
          <w:r>
            <w:rPr>
              <w:b/>
              <w:color w:val="000000"/>
              <w:sz w:val="26"/>
              <w:szCs w:val="26"/>
            </w:rPr>
            <w:t>X (X), xxxx, x-x</w:t>
          </w:r>
        </w:p>
        <w:p w:rsidR="00416983" w:rsidRDefault="00DE5566">
          <w:pPr>
            <w:pBdr>
              <w:top w:val="nil"/>
              <w:left w:val="nil"/>
              <w:bottom w:val="nil"/>
              <w:right w:val="nil"/>
              <w:between w:val="nil"/>
            </w:pBdr>
            <w:tabs>
              <w:tab w:val="center" w:pos="4680"/>
              <w:tab w:val="right" w:pos="9360"/>
              <w:tab w:val="center" w:pos="3329"/>
              <w:tab w:val="left" w:pos="5284"/>
            </w:tabs>
            <w:spacing w:before="120" w:after="120" w:line="240" w:lineRule="auto"/>
            <w:rPr>
              <w:color w:val="000000"/>
              <w:sz w:val="22"/>
            </w:rPr>
          </w:pPr>
          <w:r>
            <w:rPr>
              <w:color w:val="000000"/>
              <w:sz w:val="22"/>
            </w:rPr>
            <w:t>http://jurnal.stkippgritulungagung.ac.id/index.php/jp2m</w:t>
          </w:r>
        </w:p>
      </w:tc>
    </w:tr>
  </w:tbl>
  <w:p w:rsidR="00416983" w:rsidRDefault="00416983">
    <w:pPr>
      <w:pBdr>
        <w:top w:val="nil"/>
        <w:left w:val="nil"/>
        <w:bottom w:val="nil"/>
        <w:right w:val="nil"/>
        <w:between w:val="nil"/>
      </w:pBdr>
      <w:tabs>
        <w:tab w:val="center" w:pos="4680"/>
        <w:tab w:val="right" w:pos="9360"/>
      </w:tabs>
      <w:spacing w:after="0" w:line="240" w:lineRule="auto"/>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614"/>
    <w:multiLevelType w:val="hybridMultilevel"/>
    <w:tmpl w:val="EA00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47A79"/>
    <w:multiLevelType w:val="hybridMultilevel"/>
    <w:tmpl w:val="5A1C7A76"/>
    <w:lvl w:ilvl="0" w:tplc="9F3EA632">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DC0745"/>
    <w:multiLevelType w:val="hybridMultilevel"/>
    <w:tmpl w:val="305CB572"/>
    <w:lvl w:ilvl="0" w:tplc="78F618EA">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915B3"/>
    <w:multiLevelType w:val="hybridMultilevel"/>
    <w:tmpl w:val="354E3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A80FCB"/>
    <w:multiLevelType w:val="hybridMultilevel"/>
    <w:tmpl w:val="A05C8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43ADF"/>
    <w:multiLevelType w:val="hybridMultilevel"/>
    <w:tmpl w:val="6D76A8B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3834CC5"/>
    <w:multiLevelType w:val="multilevel"/>
    <w:tmpl w:val="92B6CE9C"/>
    <w:lvl w:ilvl="0">
      <w:start w:val="1"/>
      <w:numFmt w:val="decimal"/>
      <w:lvlText w:val="%1."/>
      <w:lvlJc w:val="left"/>
      <w:pPr>
        <w:ind w:left="644" w:hanging="360"/>
      </w:pPr>
      <w:rPr>
        <w:rFonts w:hint="default"/>
      </w:rPr>
    </w:lvl>
    <w:lvl w:ilvl="1">
      <w:start w:val="3"/>
      <w:numFmt w:val="decimal"/>
      <w:isLgl/>
      <w:lvlText w:val="%1.%2."/>
      <w:lvlJc w:val="left"/>
      <w:pPr>
        <w:ind w:left="1064" w:hanging="780"/>
      </w:pPr>
      <w:rPr>
        <w:rFonts w:hint="default"/>
      </w:rPr>
    </w:lvl>
    <w:lvl w:ilvl="2">
      <w:start w:val="1"/>
      <w:numFmt w:val="decimal"/>
      <w:isLgl/>
      <w:lvlText w:val="%1.%2.%3."/>
      <w:lvlJc w:val="left"/>
      <w:pPr>
        <w:ind w:left="1064" w:hanging="780"/>
      </w:pPr>
      <w:rPr>
        <w:rFonts w:hint="default"/>
      </w:rPr>
    </w:lvl>
    <w:lvl w:ilvl="3">
      <w:start w:val="2"/>
      <w:numFmt w:val="decimal"/>
      <w:isLgl/>
      <w:lvlText w:val="%1.%2.%3.%4."/>
      <w:lvlJc w:val="left"/>
      <w:pPr>
        <w:ind w:left="1064" w:hanging="7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nsid w:val="505D5359"/>
    <w:multiLevelType w:val="multilevel"/>
    <w:tmpl w:val="25DA837E"/>
    <w:lvl w:ilvl="0">
      <w:start w:val="1"/>
      <w:numFmt w:val="decimal"/>
      <w:lvlText w:val="%1."/>
      <w:lvlJc w:val="left"/>
      <w:pPr>
        <w:ind w:left="765" w:hanging="360"/>
      </w:pPr>
      <w:rPr>
        <w:rFonts w:hint="default"/>
      </w:rPr>
    </w:lvl>
    <w:lvl w:ilvl="1">
      <w:start w:val="1"/>
      <w:numFmt w:val="decimal"/>
      <w:isLgl/>
      <w:lvlText w:val="%1.%2"/>
      <w:lvlJc w:val="left"/>
      <w:pPr>
        <w:ind w:left="1125" w:hanging="720"/>
      </w:pPr>
      <w:rPr>
        <w:rFonts w:hint="default"/>
      </w:rPr>
    </w:lvl>
    <w:lvl w:ilvl="2">
      <w:start w:val="4"/>
      <w:numFmt w:val="decimal"/>
      <w:isLgl/>
      <w:lvlText w:val="%1.%2.%3"/>
      <w:lvlJc w:val="left"/>
      <w:pPr>
        <w:ind w:left="1125" w:hanging="720"/>
      </w:pPr>
      <w:rPr>
        <w:rFonts w:hint="default"/>
      </w:rPr>
    </w:lvl>
    <w:lvl w:ilvl="3">
      <w:start w:val="2"/>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8">
    <w:nsid w:val="53AF39B4"/>
    <w:multiLevelType w:val="hybridMultilevel"/>
    <w:tmpl w:val="C10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4269F0"/>
    <w:multiLevelType w:val="multilevel"/>
    <w:tmpl w:val="E09C4A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E74A16"/>
    <w:multiLevelType w:val="hybridMultilevel"/>
    <w:tmpl w:val="73D2C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3"/>
  </w:num>
  <w:num w:numId="9">
    <w:abstractNumId w:val="8"/>
  </w:num>
  <w:num w:numId="10">
    <w:abstractNumId w:val="0"/>
  </w:num>
  <w:num w:numId="11">
    <w:abstractNumId w:val="10"/>
  </w:num>
  <w:num w:numId="12">
    <w:abstractNumId w:val="5"/>
  </w:num>
  <w:num w:numId="13">
    <w:abstractNumId w:val="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6983"/>
    <w:rsid w:val="000129AF"/>
    <w:rsid w:val="00063B6F"/>
    <w:rsid w:val="000933E9"/>
    <w:rsid w:val="00122E86"/>
    <w:rsid w:val="00186A0C"/>
    <w:rsid w:val="001A0001"/>
    <w:rsid w:val="001A59A8"/>
    <w:rsid w:val="002831E8"/>
    <w:rsid w:val="002E25A7"/>
    <w:rsid w:val="00327232"/>
    <w:rsid w:val="00351F12"/>
    <w:rsid w:val="00416983"/>
    <w:rsid w:val="0043370A"/>
    <w:rsid w:val="00437DC3"/>
    <w:rsid w:val="00493CD6"/>
    <w:rsid w:val="005855C9"/>
    <w:rsid w:val="0059046E"/>
    <w:rsid w:val="006A56F6"/>
    <w:rsid w:val="006D783B"/>
    <w:rsid w:val="00883983"/>
    <w:rsid w:val="00972C35"/>
    <w:rsid w:val="00983775"/>
    <w:rsid w:val="00A6752C"/>
    <w:rsid w:val="00A807AC"/>
    <w:rsid w:val="00AA0A33"/>
    <w:rsid w:val="00AE773F"/>
    <w:rsid w:val="00AF7736"/>
    <w:rsid w:val="00B177C1"/>
    <w:rsid w:val="00B35CDB"/>
    <w:rsid w:val="00BF5EAA"/>
    <w:rsid w:val="00C70241"/>
    <w:rsid w:val="00C7584F"/>
    <w:rsid w:val="00CC0E21"/>
    <w:rsid w:val="00CE69D1"/>
    <w:rsid w:val="00D24346"/>
    <w:rsid w:val="00DA1124"/>
    <w:rsid w:val="00DD4320"/>
    <w:rsid w:val="00DE4FDC"/>
    <w:rsid w:val="00DE5566"/>
    <w:rsid w:val="00E704BB"/>
    <w:rsid w:val="00E97D50"/>
    <w:rsid w:val="00EF0FE7"/>
    <w:rsid w:val="00F12C50"/>
    <w:rsid w:val="00F920AE"/>
    <w:rsid w:val="00FD1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rPr>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semiHidden/>
    <w:unhideWhenUsed/>
    <w:qFormat/>
    <w:rsid w:val="00736355"/>
    <w:pPr>
      <w:keepNext/>
      <w:tabs>
        <w:tab w:val="num" w:pos="2160"/>
      </w:tabs>
      <w:spacing w:before="240" w:after="60" w:line="240" w:lineRule="auto"/>
      <w:ind w:left="2160" w:hanging="720"/>
      <w:outlineLvl w:val="2"/>
    </w:pPr>
    <w:rPr>
      <w:rFonts w:ascii="Arial" w:hAnsi="Arial" w:cs="Arial"/>
      <w:b/>
      <w:bCs/>
      <w:noProof/>
      <w:sz w:val="26"/>
      <w:szCs w:val="26"/>
      <w:lang w:val="id-ID" w:eastAsia="zh-CN"/>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D26F67"/>
    <w:pPr>
      <w:spacing w:line="360" w:lineRule="auto"/>
      <w:jc w:val="center"/>
    </w:pPr>
    <w:rPr>
      <w:rFonts w:ascii="Calibri" w:hAnsi="Calibri"/>
      <w:b/>
      <w:sz w:val="32"/>
      <w:szCs w:val="28"/>
      <w:shd w:val="clear" w:color="auto" w:fill="FFFFFF"/>
    </w:rPr>
  </w:style>
  <w:style w:type="paragraph" w:customStyle="1" w:styleId="NamaPenulis">
    <w:name w:val="Nama Penulis"/>
    <w:basedOn w:val="Normal"/>
    <w:link w:val="NamaPenulisChar"/>
    <w:qFormat/>
    <w:rsid w:val="00D26F67"/>
    <w:pPr>
      <w:spacing w:after="0" w:line="240" w:lineRule="auto"/>
      <w:jc w:val="center"/>
    </w:pPr>
    <w:rPr>
      <w:rFonts w:ascii="Calibri" w:hAnsi="Calibri" w:cs="Arial"/>
      <w:sz w:val="20"/>
    </w:rPr>
  </w:style>
  <w:style w:type="character" w:customStyle="1" w:styleId="JudulArtikelChar">
    <w:name w:val="Judul Artikel Char"/>
    <w:link w:val="JudulArtikel"/>
    <w:rsid w:val="00D26F67"/>
    <w:rPr>
      <w:rFonts w:ascii="Calibri" w:hAnsi="Calibri"/>
      <w:b/>
      <w:sz w:val="32"/>
      <w:szCs w:val="28"/>
    </w:rPr>
  </w:style>
  <w:style w:type="paragraph" w:customStyle="1" w:styleId="Abstrak">
    <w:name w:val="Abstrak"/>
    <w:basedOn w:val="Abstract"/>
    <w:link w:val="AbstrakChar"/>
    <w:qFormat/>
    <w:rsid w:val="00D26F67"/>
    <w:pPr>
      <w:tabs>
        <w:tab w:val="left" w:pos="8505"/>
      </w:tabs>
      <w:spacing w:before="0"/>
      <w:ind w:left="851" w:right="849" w:firstLine="0"/>
    </w:pPr>
    <w:rPr>
      <w:rFonts w:ascii="Calibri" w:hAnsi="Calibri"/>
      <w:b w:val="0"/>
      <w:sz w:val="20"/>
      <w:szCs w:val="20"/>
      <w:lang w:val="id-ID"/>
    </w:rPr>
  </w:style>
  <w:style w:type="character" w:customStyle="1" w:styleId="NamaPenulisChar">
    <w:name w:val="Nama Penulis Char"/>
    <w:link w:val="NamaPenulis"/>
    <w:rsid w:val="00D26F67"/>
    <w:rPr>
      <w:rFonts w:ascii="Calibri" w:hAnsi="Calibri" w:cs="Arial"/>
      <w:sz w:val="20"/>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Char">
    <w:name w:val="Abstrak Char"/>
    <w:link w:val="Abstrak"/>
    <w:rsid w:val="00D26F67"/>
    <w:rPr>
      <w:rFonts w:eastAsia="Times New Roman" w:cs="Times New Roman"/>
      <w:b/>
      <w:bCs/>
      <w:noProof/>
      <w:sz w:val="18"/>
      <w:szCs w:val="18"/>
    </w:rPr>
  </w:style>
  <w:style w:type="paragraph" w:customStyle="1" w:styleId="SubJudul1">
    <w:name w:val="Sub Judul 1"/>
    <w:basedOn w:val="ListParagraph"/>
    <w:link w:val="SubJudul1Char1"/>
    <w:qFormat/>
    <w:rsid w:val="00D618A4"/>
    <w:pPr>
      <w:tabs>
        <w:tab w:val="num" w:pos="720"/>
      </w:tabs>
      <w:spacing w:after="0" w:line="240" w:lineRule="auto"/>
      <w:ind w:hanging="720"/>
    </w:pPr>
    <w:rPr>
      <w:rFonts w:ascii="Calibri" w:hAnsi="Calibri"/>
      <w:b/>
      <w:sz w:val="22"/>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tabs>
        <w:tab w:val="clear" w:pos="720"/>
      </w:tabs>
      <w:spacing w:after="240" w:line="276" w:lineRule="auto"/>
      <w:ind w:left="0" w:firstLine="567"/>
      <w:jc w:val="both"/>
    </w:pPr>
    <w:rPr>
      <w:b w:val="0"/>
      <w:shd w:val="clear" w:color="auto" w:fill="FFFFFF"/>
    </w:rPr>
  </w:style>
  <w:style w:type="character" w:customStyle="1" w:styleId="SubJudul1Char1">
    <w:name w:val="Sub Judul 1 Char1"/>
    <w:link w:val="SubJudul1"/>
    <w:rsid w:val="00D618A4"/>
    <w:rPr>
      <w:rFonts w:ascii="Calibri" w:hAnsi="Calibri"/>
      <w:b/>
      <w:sz w:val="22"/>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tabs>
        <w:tab w:val="num" w:pos="1440"/>
      </w:tabs>
      <w:ind w:left="1440" w:hanging="720"/>
    </w:pPr>
    <w:rPr>
      <w:b/>
    </w:rPr>
  </w:style>
  <w:style w:type="paragraph" w:customStyle="1" w:styleId="IEEEHeading1">
    <w:name w:val="IEEE Heading 1"/>
    <w:basedOn w:val="Normal"/>
    <w:next w:val="Normal"/>
    <w:rsid w:val="00736355"/>
    <w:pPr>
      <w:tabs>
        <w:tab w:val="num" w:pos="720"/>
      </w:tabs>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szCs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tabs>
        <w:tab w:val="num" w:pos="720"/>
      </w:tabs>
      <w:adjustRightInd w:val="0"/>
      <w:snapToGrid w:val="0"/>
      <w:spacing w:after="0" w:line="240" w:lineRule="auto"/>
      <w:ind w:left="720" w:hanging="720"/>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tabs>
        <w:tab w:val="left" w:pos="720"/>
      </w:tabs>
      <w:ind w:left="567" w:hanging="567"/>
    </w:pPr>
    <w:rPr>
      <w:rFonts w:ascii="Calibri" w:hAnsi="Calibri"/>
      <w:sz w:val="22"/>
      <w:szCs w:val="22"/>
      <w:lang w:val="id-ID"/>
    </w:rPr>
  </w:style>
  <w:style w:type="paragraph" w:styleId="NoSpacing">
    <w:name w:val="No Spacing"/>
    <w:uiPriority w:val="1"/>
    <w:qFormat/>
    <w:rsid w:val="00736355"/>
    <w:rPr>
      <w:szCs w:val="22"/>
    </w:rPr>
  </w:style>
  <w:style w:type="character" w:customStyle="1" w:styleId="IEEEReferenceItemChar">
    <w:name w:val="IEEE Reference Item Char"/>
    <w:link w:val="IEEEReferenceItem"/>
    <w:rsid w:val="00736355"/>
    <w:rPr>
      <w:rFonts w:eastAsia="SimSun"/>
      <w:noProof/>
      <w:sz w:val="16"/>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tabs>
        <w:tab w:val="num" w:pos="720"/>
      </w:tabs>
      <w:adjustRightInd w:val="0"/>
      <w:snapToGrid w:val="0"/>
      <w:spacing w:before="150" w:after="60" w:line="240" w:lineRule="auto"/>
      <w:ind w:left="720" w:hanging="720"/>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paragraph" w:customStyle="1" w:styleId="PETIERAbstract">
    <w:name w:val="PETIER_Abstract"/>
    <w:basedOn w:val="Abstract"/>
    <w:rsid w:val="00DE7945"/>
    <w:pPr>
      <w:spacing w:before="0"/>
      <w:ind w:left="567" w:right="567" w:firstLine="0"/>
    </w:pPr>
    <w:rPr>
      <w:b w:val="0"/>
      <w:bCs w:val="0"/>
      <w:sz w:val="20"/>
    </w:rPr>
  </w:style>
  <w:style w:type="character" w:styleId="Emphasis">
    <w:name w:val="Emphasis"/>
    <w:uiPriority w:val="20"/>
    <w:qFormat/>
    <w:rsid w:val="00DE7945"/>
    <w:rPr>
      <w:i/>
      <w:iCs/>
    </w:rPr>
  </w:style>
  <w:style w:type="character" w:customStyle="1" w:styleId="UnresolvedMention1">
    <w:name w:val="Unresolved Mention1"/>
    <w:uiPriority w:val="99"/>
    <w:semiHidden/>
    <w:unhideWhenUsed/>
    <w:rsid w:val="00DE7945"/>
    <w:rPr>
      <w:color w:val="605E5C"/>
      <w:shd w:val="clear" w:color="auto" w:fill="E1DFDD"/>
    </w:rPr>
  </w:style>
  <w:style w:type="character" w:customStyle="1" w:styleId="lrzxr">
    <w:name w:val="lrzxr"/>
    <w:rsid w:val="00913809"/>
  </w:style>
  <w:style w:type="paragraph" w:customStyle="1" w:styleId="TEKSPERTAMA">
    <w:name w:val="TEKS PERTAMA"/>
    <w:basedOn w:val="Normal"/>
    <w:rsid w:val="00A16D60"/>
    <w:pPr>
      <w:autoSpaceDE w:val="0"/>
      <w:autoSpaceDN w:val="0"/>
      <w:adjustRightInd w:val="0"/>
      <w:spacing w:after="0" w:line="240" w:lineRule="auto"/>
      <w:jc w:val="both"/>
    </w:pPr>
    <w:rPr>
      <w:rFonts w:eastAsia="SimSun"/>
      <w:noProof/>
      <w:color w:val="000000"/>
      <w:sz w:val="22"/>
    </w:rPr>
  </w:style>
  <w:style w:type="character" w:styleId="FollowedHyperlink">
    <w:name w:val="FollowedHyperlink"/>
    <w:basedOn w:val="DefaultParagraphFont"/>
    <w:uiPriority w:val="99"/>
    <w:semiHidden/>
    <w:unhideWhenUsed/>
    <w:rsid w:val="005078FB"/>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C7584F"/>
    <w:pPr>
      <w:spacing w:line="240" w:lineRule="auto"/>
    </w:pPr>
    <w:rPr>
      <w:rFonts w:asciiTheme="minorHAnsi" w:eastAsiaTheme="minorHAnsi" w:hAnsiTheme="minorHAnsi" w:cstheme="minorBidi"/>
      <w:b/>
      <w:bCs/>
      <w:color w:val="4472C4" w:themeColor="accent1"/>
      <w:sz w:val="18"/>
      <w:szCs w:val="18"/>
    </w:rPr>
  </w:style>
  <w:style w:type="paragraph" w:customStyle="1" w:styleId="Default">
    <w:name w:val="Default"/>
    <w:rsid w:val="00983775"/>
    <w:pPr>
      <w:autoSpaceDE w:val="0"/>
      <w:autoSpaceDN w:val="0"/>
      <w:adjustRightInd w:val="0"/>
      <w:spacing w:after="0" w:line="240" w:lineRule="auto"/>
    </w:pPr>
    <w:rPr>
      <w:rFonts w:eastAsiaTheme="minorHAnsi"/>
      <w:color w:val="000000"/>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rPr>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semiHidden/>
    <w:unhideWhenUsed/>
    <w:qFormat/>
    <w:rsid w:val="00736355"/>
    <w:pPr>
      <w:keepNext/>
      <w:tabs>
        <w:tab w:val="num" w:pos="2160"/>
      </w:tabs>
      <w:spacing w:before="240" w:after="60" w:line="240" w:lineRule="auto"/>
      <w:ind w:left="2160" w:hanging="720"/>
      <w:outlineLvl w:val="2"/>
    </w:pPr>
    <w:rPr>
      <w:rFonts w:ascii="Arial" w:hAnsi="Arial" w:cs="Arial"/>
      <w:b/>
      <w:bCs/>
      <w:noProof/>
      <w:sz w:val="26"/>
      <w:szCs w:val="26"/>
      <w:lang w:val="id-ID" w:eastAsia="zh-CN"/>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D26F67"/>
    <w:pPr>
      <w:spacing w:line="360" w:lineRule="auto"/>
      <w:jc w:val="center"/>
    </w:pPr>
    <w:rPr>
      <w:rFonts w:ascii="Calibri" w:hAnsi="Calibri"/>
      <w:b/>
      <w:sz w:val="32"/>
      <w:szCs w:val="28"/>
      <w:shd w:val="clear" w:color="auto" w:fill="FFFFFF"/>
    </w:rPr>
  </w:style>
  <w:style w:type="paragraph" w:customStyle="1" w:styleId="NamaPenulis">
    <w:name w:val="Nama Penulis"/>
    <w:basedOn w:val="Normal"/>
    <w:link w:val="NamaPenulisChar"/>
    <w:qFormat/>
    <w:rsid w:val="00D26F67"/>
    <w:pPr>
      <w:spacing w:after="0" w:line="240" w:lineRule="auto"/>
      <w:jc w:val="center"/>
    </w:pPr>
    <w:rPr>
      <w:rFonts w:ascii="Calibri" w:hAnsi="Calibri" w:cs="Arial"/>
      <w:sz w:val="20"/>
    </w:rPr>
  </w:style>
  <w:style w:type="character" w:customStyle="1" w:styleId="JudulArtikelChar">
    <w:name w:val="Judul Artikel Char"/>
    <w:link w:val="JudulArtikel"/>
    <w:rsid w:val="00D26F67"/>
    <w:rPr>
      <w:rFonts w:ascii="Calibri" w:hAnsi="Calibri"/>
      <w:b/>
      <w:sz w:val="32"/>
      <w:szCs w:val="28"/>
    </w:rPr>
  </w:style>
  <w:style w:type="paragraph" w:customStyle="1" w:styleId="Abstrak">
    <w:name w:val="Abstrak"/>
    <w:basedOn w:val="Abstract"/>
    <w:link w:val="AbstrakChar"/>
    <w:qFormat/>
    <w:rsid w:val="00D26F67"/>
    <w:pPr>
      <w:tabs>
        <w:tab w:val="left" w:pos="8505"/>
      </w:tabs>
      <w:spacing w:before="0"/>
      <w:ind w:left="851" w:right="849" w:firstLine="0"/>
    </w:pPr>
    <w:rPr>
      <w:rFonts w:ascii="Calibri" w:hAnsi="Calibri"/>
      <w:b w:val="0"/>
      <w:sz w:val="20"/>
      <w:szCs w:val="20"/>
      <w:lang w:val="id-ID"/>
    </w:rPr>
  </w:style>
  <w:style w:type="character" w:customStyle="1" w:styleId="NamaPenulisChar">
    <w:name w:val="Nama Penulis Char"/>
    <w:link w:val="NamaPenulis"/>
    <w:rsid w:val="00D26F67"/>
    <w:rPr>
      <w:rFonts w:ascii="Calibri" w:hAnsi="Calibri" w:cs="Arial"/>
      <w:sz w:val="20"/>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Char">
    <w:name w:val="Abstrak Char"/>
    <w:link w:val="Abstrak"/>
    <w:rsid w:val="00D26F67"/>
    <w:rPr>
      <w:rFonts w:eastAsia="Times New Roman" w:cs="Times New Roman"/>
      <w:b/>
      <w:bCs/>
      <w:noProof/>
      <w:sz w:val="18"/>
      <w:szCs w:val="18"/>
    </w:rPr>
  </w:style>
  <w:style w:type="paragraph" w:customStyle="1" w:styleId="SubJudul1">
    <w:name w:val="Sub Judul 1"/>
    <w:basedOn w:val="ListParagraph"/>
    <w:link w:val="SubJudul1Char1"/>
    <w:qFormat/>
    <w:rsid w:val="00D618A4"/>
    <w:pPr>
      <w:tabs>
        <w:tab w:val="num" w:pos="720"/>
      </w:tabs>
      <w:spacing w:after="0" w:line="240" w:lineRule="auto"/>
      <w:ind w:hanging="720"/>
    </w:pPr>
    <w:rPr>
      <w:rFonts w:ascii="Calibri" w:hAnsi="Calibri"/>
      <w:b/>
      <w:sz w:val="22"/>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tabs>
        <w:tab w:val="clear" w:pos="720"/>
      </w:tabs>
      <w:spacing w:after="240" w:line="276" w:lineRule="auto"/>
      <w:ind w:left="0" w:firstLine="567"/>
      <w:jc w:val="both"/>
    </w:pPr>
    <w:rPr>
      <w:b w:val="0"/>
      <w:shd w:val="clear" w:color="auto" w:fill="FFFFFF"/>
    </w:rPr>
  </w:style>
  <w:style w:type="character" w:customStyle="1" w:styleId="SubJudul1Char1">
    <w:name w:val="Sub Judul 1 Char1"/>
    <w:link w:val="SubJudul1"/>
    <w:rsid w:val="00D618A4"/>
    <w:rPr>
      <w:rFonts w:ascii="Calibri" w:hAnsi="Calibri"/>
      <w:b/>
      <w:sz w:val="22"/>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tabs>
        <w:tab w:val="num" w:pos="1440"/>
      </w:tabs>
      <w:ind w:left="1440" w:hanging="720"/>
    </w:pPr>
    <w:rPr>
      <w:b/>
    </w:rPr>
  </w:style>
  <w:style w:type="paragraph" w:customStyle="1" w:styleId="IEEEHeading1">
    <w:name w:val="IEEE Heading 1"/>
    <w:basedOn w:val="Normal"/>
    <w:next w:val="Normal"/>
    <w:rsid w:val="00736355"/>
    <w:pPr>
      <w:tabs>
        <w:tab w:val="num" w:pos="720"/>
      </w:tabs>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szCs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tabs>
        <w:tab w:val="num" w:pos="720"/>
      </w:tabs>
      <w:adjustRightInd w:val="0"/>
      <w:snapToGrid w:val="0"/>
      <w:spacing w:after="0" w:line="240" w:lineRule="auto"/>
      <w:ind w:left="720" w:hanging="720"/>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tabs>
        <w:tab w:val="left" w:pos="720"/>
      </w:tabs>
      <w:ind w:left="567" w:hanging="567"/>
    </w:pPr>
    <w:rPr>
      <w:rFonts w:ascii="Calibri" w:hAnsi="Calibri"/>
      <w:sz w:val="22"/>
      <w:szCs w:val="22"/>
      <w:lang w:val="id-ID"/>
    </w:rPr>
  </w:style>
  <w:style w:type="paragraph" w:styleId="NoSpacing">
    <w:name w:val="No Spacing"/>
    <w:uiPriority w:val="1"/>
    <w:qFormat/>
    <w:rsid w:val="00736355"/>
    <w:rPr>
      <w:szCs w:val="22"/>
    </w:rPr>
  </w:style>
  <w:style w:type="character" w:customStyle="1" w:styleId="IEEEReferenceItemChar">
    <w:name w:val="IEEE Reference Item Char"/>
    <w:link w:val="IEEEReferenceItem"/>
    <w:rsid w:val="00736355"/>
    <w:rPr>
      <w:rFonts w:eastAsia="SimSun"/>
      <w:noProof/>
      <w:sz w:val="16"/>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tabs>
        <w:tab w:val="num" w:pos="720"/>
      </w:tabs>
      <w:adjustRightInd w:val="0"/>
      <w:snapToGrid w:val="0"/>
      <w:spacing w:before="150" w:after="60" w:line="240" w:lineRule="auto"/>
      <w:ind w:left="720" w:hanging="720"/>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paragraph" w:customStyle="1" w:styleId="PETIERAbstract">
    <w:name w:val="PETIER_Abstract"/>
    <w:basedOn w:val="Abstract"/>
    <w:rsid w:val="00DE7945"/>
    <w:pPr>
      <w:spacing w:before="0"/>
      <w:ind w:left="567" w:right="567" w:firstLine="0"/>
    </w:pPr>
    <w:rPr>
      <w:b w:val="0"/>
      <w:bCs w:val="0"/>
      <w:sz w:val="20"/>
    </w:rPr>
  </w:style>
  <w:style w:type="character" w:styleId="Emphasis">
    <w:name w:val="Emphasis"/>
    <w:uiPriority w:val="20"/>
    <w:qFormat/>
    <w:rsid w:val="00DE7945"/>
    <w:rPr>
      <w:i/>
      <w:iCs/>
    </w:rPr>
  </w:style>
  <w:style w:type="character" w:customStyle="1" w:styleId="UnresolvedMention1">
    <w:name w:val="Unresolved Mention1"/>
    <w:uiPriority w:val="99"/>
    <w:semiHidden/>
    <w:unhideWhenUsed/>
    <w:rsid w:val="00DE7945"/>
    <w:rPr>
      <w:color w:val="605E5C"/>
      <w:shd w:val="clear" w:color="auto" w:fill="E1DFDD"/>
    </w:rPr>
  </w:style>
  <w:style w:type="character" w:customStyle="1" w:styleId="lrzxr">
    <w:name w:val="lrzxr"/>
    <w:rsid w:val="00913809"/>
  </w:style>
  <w:style w:type="paragraph" w:customStyle="1" w:styleId="TEKSPERTAMA">
    <w:name w:val="TEKS PERTAMA"/>
    <w:basedOn w:val="Normal"/>
    <w:rsid w:val="00A16D60"/>
    <w:pPr>
      <w:autoSpaceDE w:val="0"/>
      <w:autoSpaceDN w:val="0"/>
      <w:adjustRightInd w:val="0"/>
      <w:spacing w:after="0" w:line="240" w:lineRule="auto"/>
      <w:jc w:val="both"/>
    </w:pPr>
    <w:rPr>
      <w:rFonts w:eastAsia="SimSun"/>
      <w:noProof/>
      <w:color w:val="000000"/>
      <w:sz w:val="22"/>
    </w:rPr>
  </w:style>
  <w:style w:type="character" w:styleId="FollowedHyperlink">
    <w:name w:val="FollowedHyperlink"/>
    <w:basedOn w:val="DefaultParagraphFont"/>
    <w:uiPriority w:val="99"/>
    <w:semiHidden/>
    <w:unhideWhenUsed/>
    <w:rsid w:val="005078FB"/>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aption">
    <w:name w:val="caption"/>
    <w:basedOn w:val="Normal"/>
    <w:next w:val="Normal"/>
    <w:uiPriority w:val="35"/>
    <w:unhideWhenUsed/>
    <w:qFormat/>
    <w:rsid w:val="00C7584F"/>
    <w:pPr>
      <w:spacing w:line="240" w:lineRule="auto"/>
    </w:pPr>
    <w:rPr>
      <w:rFonts w:asciiTheme="minorHAnsi" w:eastAsiaTheme="minorHAnsi" w:hAnsiTheme="minorHAnsi" w:cstheme="minorBidi"/>
      <w:b/>
      <w:bCs/>
      <w:color w:val="4472C4" w:themeColor="accent1"/>
      <w:sz w:val="18"/>
      <w:szCs w:val="18"/>
    </w:rPr>
  </w:style>
  <w:style w:type="paragraph" w:customStyle="1" w:styleId="Default">
    <w:name w:val="Default"/>
    <w:rsid w:val="00983775"/>
    <w:pPr>
      <w:autoSpaceDE w:val="0"/>
      <w:autoSpaceDN w:val="0"/>
      <w:adjustRightInd w:val="0"/>
      <w:spacing w:after="0" w:line="240" w:lineRule="auto"/>
    </w:pPr>
    <w:rPr>
      <w:rFonts w:eastAsiaTheme="minorHAnsi"/>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kasastrawati@unja.ac.id" TargetMode="External"/><Relationship Id="rId24" Type="http://schemas.openxmlformats.org/officeDocument/2006/relationships/image" Target="media/image13.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mailto:1hanayuli075@gmail.co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CUofg5Mipmku2DN/j7oxNNshw==">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5C8395-5DD0-422B-A2E9-013072C1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6732</Words>
  <Characters>38378</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Asus</cp:lastModifiedBy>
  <cp:revision>2</cp:revision>
  <dcterms:created xsi:type="dcterms:W3CDTF">2024-03-19T06:43:00Z</dcterms:created>
  <dcterms:modified xsi:type="dcterms:W3CDTF">2024-03-19T06:43:00Z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0b17b02d-ba7c-3f6b-8e61-fe349aaa39e4</vt:lpwstr>
  </property>
  <property fmtid="{D5CDD505-2E9C-101B-9397-08002B2CF9AE}" pid="24" name="Mendeley Citation Style_1">
    <vt:lpwstr>http://www.zotero.org/styles/apa</vt:lpwstr>
  </property>
</Properties>
</file>