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BBD" w:rsidRPr="00AB1753" w:rsidRDefault="00EF2BBD" w:rsidP="00EF2BBD">
      <w:pPr>
        <w:pStyle w:val="JOURNALAUTHOR"/>
        <w:rPr>
          <w:b/>
          <w:lang w:val="en-US"/>
        </w:rPr>
      </w:pPr>
      <w:r w:rsidRPr="00AB1753">
        <w:rPr>
          <w:b/>
        </w:rPr>
        <w:t>PENANAMAN SIKAP SOSIAL PADA PEMBELAJARAN ILMU PENGETAHUAN SOSIAL (IPS) PADA SDN 1 PULEREJO TAHUN PELAJARAN 2016 / 2017</w:t>
      </w:r>
    </w:p>
    <w:p w:rsidR="00EF2BBD" w:rsidRPr="00AB1753" w:rsidRDefault="00EF2BBD" w:rsidP="00EF2BBD">
      <w:pPr>
        <w:pStyle w:val="JOURNALAUTHOR"/>
        <w:rPr>
          <w:b/>
        </w:rPr>
      </w:pPr>
      <w:r w:rsidRPr="00AB1753">
        <w:rPr>
          <w:lang w:val="en-US"/>
        </w:rPr>
        <w:t>Ratnasari, Dika Ayu</w:t>
      </w:r>
    </w:p>
    <w:p w:rsidR="00EF2BBD" w:rsidRPr="00AB1753" w:rsidRDefault="00EF2BBD" w:rsidP="00EF2BBD">
      <w:pPr>
        <w:pStyle w:val="JOURNALAUTHOR-IDENTITY"/>
        <w:rPr>
          <w:b/>
          <w:lang w:val="en-US"/>
        </w:rPr>
      </w:pPr>
      <w:r w:rsidRPr="00AB1753">
        <w:rPr>
          <w:lang w:val="en-US"/>
        </w:rPr>
        <w:t>Sek</w:t>
      </w:r>
      <w:r w:rsidR="00467971">
        <w:rPr>
          <w:lang w:val="en-US"/>
        </w:rPr>
        <w:t>olah Tinggi Keguruan dan Ilmu P</w:t>
      </w:r>
      <w:r w:rsidRPr="00AB1753">
        <w:rPr>
          <w:lang w:val="en-US"/>
        </w:rPr>
        <w:t>endidikan, Tulungagung</w:t>
      </w:r>
    </w:p>
    <w:p w:rsidR="00EF2BBD" w:rsidRPr="00AB1753" w:rsidRDefault="00EF2BBD" w:rsidP="00EF2BBD">
      <w:pPr>
        <w:pStyle w:val="JOURNALAUTHOR-IDENTITY"/>
      </w:pPr>
      <w:r w:rsidRPr="00AB1753">
        <w:rPr>
          <w:lang w:val="en-US"/>
        </w:rPr>
        <w:t>dickaristiant@gmail.com</w:t>
      </w:r>
    </w:p>
    <w:p w:rsidR="00EF2BBD" w:rsidRPr="00AB1753" w:rsidRDefault="00EF2BBD" w:rsidP="00EF2BBD">
      <w:pPr>
        <w:pStyle w:val="JOURNALABSTRACT-TITLE"/>
        <w:rPr>
          <w:szCs w:val="22"/>
        </w:rPr>
      </w:pPr>
      <w:r w:rsidRPr="00AB1753">
        <w:rPr>
          <w:szCs w:val="22"/>
        </w:rPr>
        <w:t>Abstrak</w:t>
      </w:r>
    </w:p>
    <w:p w:rsidR="00EF2BBD" w:rsidRPr="00AB1753" w:rsidRDefault="00EF2BBD" w:rsidP="00EF2BBD">
      <w:pPr>
        <w:pStyle w:val="JOURNALABSTRACT-BODY"/>
      </w:pPr>
      <w:r w:rsidRPr="00AB1753">
        <w:t>Fokus masalah</w:t>
      </w:r>
      <w:r w:rsidRPr="00AB1753">
        <w:rPr>
          <w:lang w:val="en-US"/>
        </w:rPr>
        <w:t xml:space="preserve"> </w:t>
      </w:r>
      <w:r w:rsidRPr="00AB1753">
        <w:t>dalam</w:t>
      </w:r>
      <w:r w:rsidRPr="00AB1753">
        <w:rPr>
          <w:lang w:val="en-US"/>
        </w:rPr>
        <w:t xml:space="preserve"> </w:t>
      </w:r>
      <w:r w:rsidRPr="00AB1753">
        <w:t>penelitian</w:t>
      </w:r>
      <w:r w:rsidRPr="00AB1753">
        <w:rPr>
          <w:lang w:val="en-US"/>
        </w:rPr>
        <w:t xml:space="preserve"> </w:t>
      </w:r>
      <w:r w:rsidRPr="00AB1753">
        <w:t>ini</w:t>
      </w:r>
      <w:r w:rsidRPr="00AB1753">
        <w:rPr>
          <w:lang w:val="en-US"/>
        </w:rPr>
        <w:t xml:space="preserve"> </w:t>
      </w:r>
      <w:r w:rsidRPr="00AB1753">
        <w:t>adalah: Bagaimana</w:t>
      </w:r>
      <w:r w:rsidRPr="00AB1753">
        <w:rPr>
          <w:lang w:val="en-US"/>
        </w:rPr>
        <w:t xml:space="preserve"> </w:t>
      </w:r>
      <w:r w:rsidRPr="00AB1753">
        <w:t>persiapan guru dalam</w:t>
      </w:r>
      <w:r w:rsidRPr="00AB1753">
        <w:rPr>
          <w:lang w:val="en-US"/>
        </w:rPr>
        <w:t xml:space="preserve"> </w:t>
      </w:r>
      <w:r w:rsidRPr="00AB1753">
        <w:t>melaksanakan</w:t>
      </w:r>
      <w:r w:rsidRPr="00AB1753">
        <w:rPr>
          <w:lang w:val="en-US"/>
        </w:rPr>
        <w:t xml:space="preserve"> </w:t>
      </w:r>
      <w:r w:rsidRPr="00AB1753">
        <w:t>pembelajaran</w:t>
      </w:r>
      <w:r w:rsidRPr="00AB1753">
        <w:rPr>
          <w:lang w:val="en-US"/>
        </w:rPr>
        <w:t xml:space="preserve">, </w:t>
      </w:r>
      <w:r w:rsidRPr="00AB1753">
        <w:t>pelaksanaan guru dalam pembelajaran</w:t>
      </w:r>
      <w:r w:rsidRPr="00AB1753">
        <w:rPr>
          <w:lang w:val="en-US"/>
        </w:rPr>
        <w:t xml:space="preserve">, </w:t>
      </w:r>
      <w:r w:rsidRPr="00AB1753">
        <w:t>evaluasi</w:t>
      </w:r>
      <w:r w:rsidRPr="00AB1753">
        <w:rPr>
          <w:lang w:val="en-US"/>
        </w:rPr>
        <w:t xml:space="preserve"> </w:t>
      </w:r>
      <w:r w:rsidRPr="00AB1753">
        <w:t>pembelajaran</w:t>
      </w:r>
      <w:r w:rsidRPr="00AB1753">
        <w:rPr>
          <w:lang w:val="en-US"/>
        </w:rPr>
        <w:t xml:space="preserve">, </w:t>
      </w:r>
      <w:r w:rsidRPr="00AB1753">
        <w:t>sikap</w:t>
      </w:r>
      <w:r w:rsidRPr="00AB1753">
        <w:rPr>
          <w:lang w:val="en-US"/>
        </w:rPr>
        <w:t xml:space="preserve"> </w:t>
      </w:r>
      <w:r w:rsidRPr="00AB1753">
        <w:t>sosial</w:t>
      </w:r>
      <w:r w:rsidRPr="00AB1753">
        <w:rPr>
          <w:lang w:val="en-US"/>
        </w:rPr>
        <w:t xml:space="preserve"> </w:t>
      </w:r>
      <w:r w:rsidRPr="00AB1753">
        <w:t>anak berkaitan dengan proses penanaman sikap sosial pada mata pelajaran IPS di SDN 1 Pulerejo</w:t>
      </w:r>
      <w:r w:rsidRPr="00AB1753">
        <w:rPr>
          <w:lang w:val="en-US"/>
        </w:rPr>
        <w:t xml:space="preserve">. </w:t>
      </w:r>
      <w:r w:rsidRPr="00AB1753">
        <w:t>Penelitian ini adalah penelitian kualitatif. Metode penelitian yang berlandaskan pada pendekatan</w:t>
      </w:r>
      <w:r w:rsidRPr="00AB1753">
        <w:rPr>
          <w:lang w:val="en-US"/>
        </w:rPr>
        <w:t xml:space="preserve"> </w:t>
      </w:r>
      <w:r w:rsidRPr="00AB1753">
        <w:t>Post-Positivisme, sumber data dilakukan secara purposive dan snowbaal, teknik pengumpulan dengan trianggulasi (gabungan), analisis data bersifat induktif atau kualitatif, dan hasil penelitian kualitatif lebih menekankan makna dari pada generalisasi.Hasil dari penelitian ini dimulai dari Persiapan pembelajaran dilakukan dengan mengacu pada RPPM yang dibuat oleh guru serta menggunakan metode penelitian yang sesuai untuk memberikan materi pembelajaran IPS kepada siswa. Pelaksanaan pembelajaran menggunakan metode yang berbeda pada setiap kelasnya dengan media yang disesuaikan. Evaluasi dilakukan oleh guru dengan beracuan pada RPP yang sudah dibuat dan metode yang digunakan sudah disesuaikan dengan kelas yang diajar. Hasil dari penanaman sikap sosial berupa disiplin, tanggung jawab, kerja sama, kesopanan dan keaktifan siswa menjadi meningkat pada akhir pembelajaran, diketahui dengan adanya ketuntasan pembelajaran.</w:t>
      </w:r>
    </w:p>
    <w:p w:rsidR="00EF2BBD" w:rsidRPr="00AB1753" w:rsidRDefault="00EF2BBD" w:rsidP="00EF2BBD">
      <w:pPr>
        <w:pStyle w:val="JOURNALABSTRACT-KEY"/>
        <w:rPr>
          <w:lang w:val="en-US"/>
        </w:rPr>
      </w:pPr>
      <w:r w:rsidRPr="00AB1753">
        <w:rPr>
          <w:b/>
          <w:i w:val="0"/>
          <w:lang w:val="da-DK"/>
        </w:rPr>
        <w:t>Kata kunci:</w:t>
      </w:r>
      <w:r w:rsidRPr="00AB1753">
        <w:rPr>
          <w:lang w:val="en-US"/>
        </w:rPr>
        <w:t xml:space="preserve">  Sikap Sosial, IPS. Metode Pembelajaran</w:t>
      </w:r>
    </w:p>
    <w:p w:rsidR="00EF2BBD" w:rsidRPr="00AB1753" w:rsidRDefault="00EF2BBD" w:rsidP="00EF2BBD">
      <w:pPr>
        <w:pStyle w:val="JOURNALTITLE"/>
      </w:pPr>
    </w:p>
    <w:p w:rsidR="00EF2BBD" w:rsidRPr="00AB1753" w:rsidRDefault="00EF2BBD" w:rsidP="00EF2BBD">
      <w:pPr>
        <w:pStyle w:val="JOURNALAUTHOR"/>
        <w:rPr>
          <w:b/>
          <w:lang w:val="en-US"/>
        </w:rPr>
      </w:pPr>
      <w:r w:rsidRPr="00AB1753">
        <w:rPr>
          <w:b/>
          <w:lang w:val="en-US"/>
        </w:rPr>
        <w:t>INVESTMENT OF SOCIAL ATTITUDE ON LEARNING SOCIAL KNOWLEDGE (IPS) IN SDN 1 PULEREJO LESSON LEARNING 2016/2017</w:t>
      </w:r>
    </w:p>
    <w:p w:rsidR="00EF2BBD" w:rsidRPr="00AB1753" w:rsidRDefault="00EF2BBD" w:rsidP="00EF2BBD">
      <w:pPr>
        <w:pStyle w:val="JOURNALAUTHOR"/>
        <w:rPr>
          <w:b/>
          <w:lang w:val="en-US"/>
        </w:rPr>
      </w:pPr>
    </w:p>
    <w:p w:rsidR="00EF2BBD" w:rsidRPr="00AB1753" w:rsidRDefault="00EF2BBD" w:rsidP="00EF2BBD">
      <w:pPr>
        <w:pStyle w:val="JOURNALABSTRACT-TITLE"/>
        <w:spacing w:before="0" w:after="0"/>
        <w:rPr>
          <w:b w:val="0"/>
          <w:szCs w:val="22"/>
          <w:lang w:val="en-US"/>
        </w:rPr>
      </w:pPr>
      <w:r w:rsidRPr="00AB1753">
        <w:rPr>
          <w:b w:val="0"/>
          <w:szCs w:val="22"/>
          <w:lang w:val="en-US"/>
        </w:rPr>
        <w:t>Ratnasari, Dika Ayu</w:t>
      </w:r>
    </w:p>
    <w:p w:rsidR="00EF2BBD" w:rsidRPr="00AB1753" w:rsidRDefault="00EF2BBD" w:rsidP="00EF2BBD">
      <w:pPr>
        <w:pStyle w:val="JOURNALABSTRACT-TITLE"/>
        <w:spacing w:before="0" w:after="0"/>
        <w:rPr>
          <w:b w:val="0"/>
          <w:szCs w:val="22"/>
          <w:lang w:val="en-US"/>
        </w:rPr>
      </w:pPr>
      <w:r w:rsidRPr="00AB1753">
        <w:rPr>
          <w:b w:val="0"/>
          <w:szCs w:val="22"/>
          <w:lang w:val="en-US"/>
        </w:rPr>
        <w:t xml:space="preserve">Sekolah Tinggi </w:t>
      </w:r>
      <w:r w:rsidR="00467971">
        <w:rPr>
          <w:b w:val="0"/>
          <w:szCs w:val="22"/>
          <w:lang w:val="en-US"/>
        </w:rPr>
        <w:t>Keguruan dan Ilmu P</w:t>
      </w:r>
      <w:r w:rsidRPr="00AB1753">
        <w:rPr>
          <w:b w:val="0"/>
          <w:szCs w:val="22"/>
          <w:lang w:val="en-US"/>
        </w:rPr>
        <w:t>endidikan, Tulungagung</w:t>
      </w:r>
    </w:p>
    <w:p w:rsidR="00EF2BBD" w:rsidRPr="00AB1753" w:rsidRDefault="00E32682" w:rsidP="00EF2BBD">
      <w:pPr>
        <w:pStyle w:val="JOURNALABSTRACT-TITLE"/>
        <w:spacing w:before="0" w:after="0"/>
        <w:rPr>
          <w:b w:val="0"/>
          <w:szCs w:val="22"/>
          <w:lang w:val="en-US"/>
        </w:rPr>
      </w:pPr>
      <w:hyperlink r:id="rId7" w:history="1">
        <w:r w:rsidR="00EF2BBD" w:rsidRPr="00AB1753">
          <w:rPr>
            <w:rStyle w:val="Hyperlink"/>
            <w:b w:val="0"/>
            <w:szCs w:val="22"/>
            <w:lang w:val="en-US"/>
          </w:rPr>
          <w:t>dickaristiant@gmail.com</w:t>
        </w:r>
      </w:hyperlink>
      <w:r w:rsidR="00EF2BBD" w:rsidRPr="00AB1753">
        <w:rPr>
          <w:b w:val="0"/>
          <w:szCs w:val="22"/>
          <w:lang w:val="en-US"/>
        </w:rPr>
        <w:t xml:space="preserve"> </w:t>
      </w:r>
    </w:p>
    <w:p w:rsidR="00EF2BBD" w:rsidRPr="00AB1753" w:rsidRDefault="00EF2BBD" w:rsidP="00EF2BBD">
      <w:pPr>
        <w:pStyle w:val="JOURNALABSTRACT-TITLE"/>
        <w:spacing w:before="0" w:after="0"/>
        <w:rPr>
          <w:b w:val="0"/>
          <w:szCs w:val="22"/>
          <w:lang w:val="en-US"/>
        </w:rPr>
      </w:pPr>
    </w:p>
    <w:p w:rsidR="00EF2BBD" w:rsidRPr="00AB1753" w:rsidRDefault="00EF2BBD" w:rsidP="00EF2BBD">
      <w:pPr>
        <w:pStyle w:val="JOURNALABSTRACT-TITLE"/>
        <w:spacing w:before="0" w:after="0"/>
        <w:rPr>
          <w:szCs w:val="22"/>
        </w:rPr>
      </w:pPr>
      <w:r w:rsidRPr="00AB1753">
        <w:rPr>
          <w:szCs w:val="22"/>
        </w:rPr>
        <w:t>Abstract</w:t>
      </w:r>
    </w:p>
    <w:p w:rsidR="00EF2BBD" w:rsidRPr="00AB1753" w:rsidRDefault="00EF2BBD" w:rsidP="00EF2BBD">
      <w:pPr>
        <w:pStyle w:val="JOURNALABSTRACT-KEY"/>
        <w:ind w:firstLine="720"/>
        <w:rPr>
          <w:iCs/>
          <w:lang w:val="en-US"/>
        </w:rPr>
      </w:pPr>
      <w:r w:rsidRPr="00AB1753">
        <w:rPr>
          <w:iCs/>
          <w:lang w:val="en-US"/>
        </w:rPr>
        <w:t>The focus of the problem in this research is: How the preparation of teachers in implementing learning, the implementation of teachers in learning, learning evaluation, social attitudes of children related to the process of social attitude in social studies subjects in SDN 1 Pulerejo. This research is qualitative research. The research method based on Post-Positivism approach, data source is done by purposive and snowbaal, collecting technique with triangulation (combination), data analysis is inductive or qualitative, and qualitative research results more emphasize the meaning of generalization. The result of this research starts from Preparation of learning is done by referring to the RPPM made by teachers and using appropriate research methods to provide learning materials IPS to students. Implementation of learning uses different methods in each class with customized media. Evaluation is done by teachers with reference to the RPP that has been made and the method used has been adapted to the class being taught. The result of cultivating social attitudes in the form of discipline, responsibility, cooperation, politeness and activeness of students to be increased at the end of learning, is known by the completeness of learning.</w:t>
      </w:r>
    </w:p>
    <w:p w:rsidR="00EF2BBD" w:rsidRPr="00AB1753" w:rsidRDefault="00EF2BBD" w:rsidP="00EF2BBD">
      <w:pPr>
        <w:pStyle w:val="JOURNALABSTRACT-KEY"/>
      </w:pPr>
      <w:r w:rsidRPr="00AB1753">
        <w:rPr>
          <w:b/>
          <w:i w:val="0"/>
          <w:iCs/>
        </w:rPr>
        <w:t>Keywords</w:t>
      </w:r>
      <w:r w:rsidRPr="00AB1753">
        <w:rPr>
          <w:b/>
          <w:i w:val="0"/>
        </w:rPr>
        <w:t>:</w:t>
      </w:r>
      <w:r w:rsidRPr="00AB1753">
        <w:rPr>
          <w:b/>
          <w:i w:val="0"/>
          <w:lang w:val="en-US"/>
        </w:rPr>
        <w:t xml:space="preserve"> </w:t>
      </w:r>
      <w:r w:rsidRPr="00AB1753">
        <w:t xml:space="preserve">Social Attitude, IPS. Learning methods </w:t>
      </w:r>
      <w:r w:rsidRPr="00AB1753">
        <w:br w:type="page"/>
      </w:r>
    </w:p>
    <w:p w:rsidR="00EF2BBD" w:rsidRPr="00AB1753" w:rsidRDefault="00EF2BBD" w:rsidP="00EF2BBD">
      <w:pPr>
        <w:spacing w:after="0" w:line="240" w:lineRule="auto"/>
        <w:rPr>
          <w:rFonts w:ascii="Times New Roman" w:hAnsi="Times New Roman"/>
          <w:i/>
        </w:rPr>
        <w:sectPr w:rsidR="00EF2BBD" w:rsidRPr="00AB1753" w:rsidSect="00EF2BBD">
          <w:headerReference w:type="even" r:id="rId8"/>
          <w:headerReference w:type="default" r:id="rId9"/>
          <w:footerReference w:type="even" r:id="rId10"/>
          <w:pgSz w:w="11906" w:h="16838" w:code="9"/>
          <w:pgMar w:top="720" w:right="720" w:bottom="720" w:left="720" w:header="708" w:footer="904" w:gutter="0"/>
          <w:cols w:space="708"/>
          <w:titlePg/>
          <w:docGrid w:linePitch="360"/>
        </w:sectPr>
      </w:pPr>
    </w:p>
    <w:p w:rsidR="00F73B6D" w:rsidRPr="00AB1753" w:rsidRDefault="00F73B6D" w:rsidP="00F73B6D">
      <w:pPr>
        <w:spacing w:line="240" w:lineRule="auto"/>
        <w:jc w:val="both"/>
        <w:rPr>
          <w:rFonts w:ascii="Times New Roman" w:hAnsi="Times New Roman"/>
          <w:b/>
          <w:color w:val="000000" w:themeColor="text1"/>
          <w:lang w:val="en-US"/>
        </w:rPr>
      </w:pPr>
      <w:r w:rsidRPr="00AB1753">
        <w:rPr>
          <w:rFonts w:ascii="Times New Roman" w:hAnsi="Times New Roman"/>
          <w:b/>
          <w:color w:val="000000" w:themeColor="text1"/>
          <w:lang w:val="en-US"/>
        </w:rPr>
        <w:lastRenderedPageBreak/>
        <w:t>Pendahuluan</w:t>
      </w:r>
    </w:p>
    <w:p w:rsidR="00F73B6D" w:rsidRPr="00AB1753" w:rsidRDefault="00F73B6D" w:rsidP="00F73B6D">
      <w:pPr>
        <w:pStyle w:val="ListParagraph"/>
        <w:spacing w:line="240" w:lineRule="auto"/>
        <w:ind w:left="0" w:firstLine="540"/>
        <w:jc w:val="both"/>
        <w:rPr>
          <w:rFonts w:ascii="Times New Roman" w:hAnsi="Times New Roman" w:cs="Times New Roman"/>
          <w:color w:val="000000" w:themeColor="text1"/>
          <w:lang w:val="en-US"/>
        </w:rPr>
      </w:pPr>
      <w:r w:rsidRPr="00AB1753">
        <w:rPr>
          <w:rFonts w:ascii="Times New Roman" w:hAnsi="Times New Roman" w:cs="Times New Roman"/>
          <w:color w:val="000000" w:themeColor="text1"/>
        </w:rPr>
        <w:t>Perkembangan siswa pada masa sekolah dasar sangat dipengaruhi oleh lingkungan dimana siswa tersebut berada. Banyak faktor yang membentuk perkembangan siswa menjadi siswa yang memiliki kepribadian yang baik dalam pergaulan serta dalam pembelajaran, hal ini tidak dapat dilepaskan dari peranan kualitas sikap sosial siswa.Sesuai dengan pendapat Kuniawati (2005: 5) bahwa “Sikap sosial adalah kesadaran individu yang menentukan perbuatan nyata, yang berulang-ulang terhadap objek sosial”. Sejalan dengan pengertian sikap yang dijelaskan sebelumnya, maka dapat dipahami bahwa sikap sosial adalah sebagai berikut: a) Sikap ditumbuhkan dan dipelajari sepanjang perkembangan orang yang bersangkutan dalam keterkaitannya dengan obyek tertentu, b) Sikap merupakan hasil belajar manusia, sehingga sikap dapat ditumbuhkan dan dikembangkan melalui proses belajar, c) Sikap selalu berhubungan dengan obyek, sehingga tidak berdiri sendiri, d) Sikap dapat berhubungan dengan satu obyek, tetapi dapat pula berhubungan dengan sederet obyek sejenis, e) Sikap memiliki hubungan dengan aspek motivasi dan perasaan atau istilahnya emosi.</w:t>
      </w:r>
    </w:p>
    <w:p w:rsidR="00F73B6D" w:rsidRPr="00AB1753" w:rsidRDefault="00F73B6D" w:rsidP="00F73B6D">
      <w:pPr>
        <w:pStyle w:val="ListParagraph"/>
        <w:spacing w:line="240" w:lineRule="auto"/>
        <w:ind w:left="0" w:firstLine="540"/>
        <w:jc w:val="both"/>
        <w:rPr>
          <w:rFonts w:ascii="Times New Roman" w:hAnsi="Times New Roman" w:cs="Times New Roman"/>
          <w:color w:val="000000" w:themeColor="text1"/>
          <w:lang w:val="en-US"/>
        </w:rPr>
      </w:pPr>
      <w:r w:rsidRPr="00AB1753">
        <w:rPr>
          <w:rFonts w:ascii="Times New Roman" w:hAnsi="Times New Roman" w:cs="Times New Roman"/>
          <w:color w:val="000000" w:themeColor="text1"/>
        </w:rPr>
        <w:t xml:space="preserve">Pada penelitian ini, peneliti menggambarkan bahwa guru adalah seorang </w:t>
      </w:r>
      <w:r w:rsidRPr="00AB1753">
        <w:rPr>
          <w:rFonts w:ascii="Times New Roman" w:hAnsi="Times New Roman" w:cs="Times New Roman"/>
          <w:i/>
          <w:iCs/>
          <w:color w:val="000000" w:themeColor="text1"/>
          <w:lang w:val="en-US"/>
        </w:rPr>
        <w:t xml:space="preserve">educator, motivator, </w:t>
      </w:r>
      <w:r w:rsidRPr="00AB1753">
        <w:rPr>
          <w:rFonts w:ascii="Times New Roman" w:hAnsi="Times New Roman" w:cs="Times New Roman"/>
          <w:color w:val="000000" w:themeColor="text1"/>
        </w:rPr>
        <w:t xml:space="preserve">dan </w:t>
      </w:r>
      <w:r w:rsidRPr="00AB1753">
        <w:rPr>
          <w:rFonts w:ascii="Times New Roman" w:hAnsi="Times New Roman" w:cs="Times New Roman"/>
          <w:i/>
          <w:iCs/>
          <w:color w:val="000000" w:themeColor="text1"/>
          <w:lang w:val="en-US"/>
        </w:rPr>
        <w:t xml:space="preserve">evaluator </w:t>
      </w:r>
      <w:r w:rsidRPr="00AB1753">
        <w:rPr>
          <w:rFonts w:ascii="Times New Roman" w:hAnsi="Times New Roman" w:cs="Times New Roman"/>
          <w:color w:val="000000" w:themeColor="text1"/>
        </w:rPr>
        <w:t xml:space="preserve">harus berkelakuan menurut harapan masyarakatnya. Dasar penelitian ini adalah para peranan guru dalam memberikan penanaman sikap sosial kepada siswa melalui pembelajaran IPS pada siswa kelas 1 sampai dengan siswa kelas 6 SDN Pulerejo kecamatan Ngantru kabupaten Tulungagung dengan menggunakan berbagai pola pembelajaran. Sebagai pendidik dan pembangun generasi baru diharapkan tingkah laku yang bermoral tinggi demi masa depan bangsa dan negara. Kepribadian guru dapat mempengaruhi suasana kelas atau sekolah, baik kebebasan yang dinikmati anak dalam mengeluarkan buah pikiran, dan mengembangkan kreatifitasnya ataupun pengekangan dan keterbatasan yang dialami dalam pengembangan pribadi siswa. </w:t>
      </w:r>
    </w:p>
    <w:p w:rsidR="00F73B6D" w:rsidRPr="00AB1753" w:rsidRDefault="00F73B6D" w:rsidP="00F73B6D">
      <w:pPr>
        <w:pStyle w:val="ListParagraph"/>
        <w:spacing w:line="240" w:lineRule="auto"/>
        <w:ind w:left="0" w:firstLine="540"/>
        <w:jc w:val="both"/>
        <w:rPr>
          <w:rFonts w:ascii="Times New Roman" w:hAnsi="Times New Roman" w:cs="Times New Roman"/>
          <w:color w:val="000000" w:themeColor="text1"/>
          <w:lang w:val="en-US"/>
        </w:rPr>
      </w:pPr>
      <w:r w:rsidRPr="00AB1753">
        <w:rPr>
          <w:rFonts w:ascii="Times New Roman" w:hAnsi="Times New Roman" w:cs="Times New Roman"/>
          <w:color w:val="000000" w:themeColor="text1"/>
        </w:rPr>
        <w:t xml:space="preserve">Pembahasan tentang pendidikan Ilmu Pengetahuan Sosial (IPS) tidak bisa dilepaskan dari interaksi fungsional perkembangan masyarakat Indonesia dengan sistem dan praksis pendidikannya, yang dimaksud dengan interaksi fungsional di sini adalah bagaimana perkembanganmasyarakat mengimplikasi terhadap tubuh pengetahuan pendidikan IPS, dan sebaliknya bagaimana tubuh pengetahuan pendidikan IPS turut memfasilitasi pengembangan aktor sosial dan warga negara yang cerdas dan baik, yang pada gilirannya dapat memberikan kontribusi </w:t>
      </w:r>
      <w:r w:rsidRPr="00AB1753">
        <w:rPr>
          <w:rFonts w:ascii="Times New Roman" w:hAnsi="Times New Roman" w:cs="Times New Roman"/>
          <w:color w:val="000000" w:themeColor="text1"/>
        </w:rPr>
        <w:lastRenderedPageBreak/>
        <w:t>yang bermakna terhadap perkembangan masyarakat Indonesia.</w:t>
      </w:r>
      <w:r w:rsidRPr="00AB1753">
        <w:rPr>
          <w:rFonts w:ascii="Times New Roman" w:hAnsi="Times New Roman" w:cs="Times New Roman"/>
          <w:color w:val="000000" w:themeColor="text1"/>
          <w:lang w:val="en-US"/>
        </w:rPr>
        <w:t xml:space="preserve"> </w:t>
      </w:r>
    </w:p>
    <w:p w:rsidR="00F73B6D" w:rsidRPr="00AB1753" w:rsidRDefault="00F73B6D" w:rsidP="00F73B6D">
      <w:pPr>
        <w:pStyle w:val="ListParagraph"/>
        <w:spacing w:line="240" w:lineRule="auto"/>
        <w:ind w:left="0" w:firstLine="540"/>
        <w:jc w:val="both"/>
        <w:rPr>
          <w:rFonts w:ascii="Times New Roman" w:hAnsi="Times New Roman" w:cs="Times New Roman"/>
          <w:color w:val="000000" w:themeColor="text1"/>
          <w:lang w:val="en-US"/>
        </w:rPr>
      </w:pPr>
      <w:r w:rsidRPr="00AB1753">
        <w:rPr>
          <w:rFonts w:ascii="Times New Roman" w:hAnsi="Times New Roman" w:cs="Times New Roman"/>
          <w:color w:val="000000" w:themeColor="text1"/>
        </w:rPr>
        <w:t>Mata</w:t>
      </w:r>
      <w:r w:rsidRPr="00AB1753">
        <w:rPr>
          <w:rFonts w:ascii="Times New Roman" w:hAnsi="Times New Roman" w:cs="Times New Roman"/>
          <w:color w:val="000000" w:themeColor="text1"/>
          <w:lang w:val="en-US"/>
        </w:rPr>
        <w:t xml:space="preserve"> </w:t>
      </w:r>
      <w:r w:rsidRPr="00AB1753">
        <w:rPr>
          <w:rFonts w:ascii="Times New Roman" w:hAnsi="Times New Roman" w:cs="Times New Roman"/>
          <w:color w:val="000000" w:themeColor="text1"/>
        </w:rPr>
        <w:t>pelajaran</w:t>
      </w:r>
      <w:r w:rsidRPr="00AB1753">
        <w:rPr>
          <w:rFonts w:ascii="Times New Roman" w:hAnsi="Times New Roman" w:cs="Times New Roman"/>
          <w:color w:val="000000" w:themeColor="text1"/>
          <w:lang w:val="en-US"/>
        </w:rPr>
        <w:t xml:space="preserve"> </w:t>
      </w:r>
      <w:r w:rsidRPr="00AB1753">
        <w:rPr>
          <w:rFonts w:ascii="Times New Roman" w:hAnsi="Times New Roman" w:cs="Times New Roman"/>
          <w:color w:val="000000" w:themeColor="text1"/>
        </w:rPr>
        <w:t xml:space="preserve">IPS </w:t>
      </w:r>
      <w:r w:rsidRPr="00AB1753">
        <w:rPr>
          <w:rFonts w:ascii="Times New Roman" w:hAnsi="Times New Roman" w:cs="Times New Roman"/>
          <w:color w:val="000000" w:themeColor="text1"/>
          <w:lang w:val="en-US"/>
        </w:rPr>
        <w:t>m</w:t>
      </w:r>
      <w:r w:rsidRPr="00AB1753">
        <w:rPr>
          <w:rFonts w:ascii="Times New Roman" w:hAnsi="Times New Roman" w:cs="Times New Roman"/>
          <w:color w:val="000000" w:themeColor="text1"/>
        </w:rPr>
        <w:t>erupakan</w:t>
      </w:r>
      <w:r w:rsidRPr="00AB1753">
        <w:rPr>
          <w:rFonts w:ascii="Times New Roman" w:hAnsi="Times New Roman" w:cs="Times New Roman"/>
          <w:color w:val="000000" w:themeColor="text1"/>
          <w:lang w:val="en-US"/>
        </w:rPr>
        <w:t xml:space="preserve"> </w:t>
      </w:r>
      <w:r w:rsidRPr="00AB1753">
        <w:rPr>
          <w:rFonts w:ascii="Times New Roman" w:hAnsi="Times New Roman" w:cs="Times New Roman"/>
          <w:color w:val="000000" w:themeColor="text1"/>
        </w:rPr>
        <w:t>bidang</w:t>
      </w:r>
      <w:r w:rsidRPr="00AB1753">
        <w:rPr>
          <w:rFonts w:ascii="Times New Roman" w:hAnsi="Times New Roman" w:cs="Times New Roman"/>
          <w:color w:val="000000" w:themeColor="text1"/>
          <w:lang w:val="en-US"/>
        </w:rPr>
        <w:t xml:space="preserve"> </w:t>
      </w:r>
      <w:r w:rsidRPr="00AB1753">
        <w:rPr>
          <w:rFonts w:ascii="Times New Roman" w:hAnsi="Times New Roman" w:cs="Times New Roman"/>
          <w:color w:val="000000" w:themeColor="text1"/>
        </w:rPr>
        <w:t>keilmuan</w:t>
      </w:r>
      <w:r w:rsidRPr="00AB1753">
        <w:rPr>
          <w:rFonts w:ascii="Times New Roman" w:hAnsi="Times New Roman" w:cs="Times New Roman"/>
          <w:color w:val="000000" w:themeColor="text1"/>
          <w:lang w:val="en-US"/>
        </w:rPr>
        <w:t xml:space="preserve"> </w:t>
      </w:r>
      <w:r w:rsidRPr="00AB1753">
        <w:rPr>
          <w:rFonts w:ascii="Times New Roman" w:hAnsi="Times New Roman" w:cs="Times New Roman"/>
          <w:color w:val="000000" w:themeColor="text1"/>
        </w:rPr>
        <w:t>yang</w:t>
      </w:r>
      <w:r w:rsidRPr="00AB1753">
        <w:rPr>
          <w:rFonts w:ascii="Times New Roman" w:hAnsi="Times New Roman" w:cs="Times New Roman"/>
          <w:color w:val="000000" w:themeColor="text1"/>
          <w:lang w:val="en-US"/>
        </w:rPr>
        <w:t xml:space="preserve"> </w:t>
      </w:r>
      <w:r w:rsidRPr="00AB1753">
        <w:rPr>
          <w:rFonts w:ascii="Times New Roman" w:hAnsi="Times New Roman" w:cs="Times New Roman"/>
          <w:color w:val="000000" w:themeColor="text1"/>
        </w:rPr>
        <w:t>mengkaji tentang  kehidupan  sosial  masyarakat.  Djahiri  (dalam  Sapriya, 2006: 7) mengungkapkanbahwa “IPSmerupakan ilmu pengetahuanyang memadukan sejumlah konsep pilihan dari cabang-cabang ilmu sosial dan ilmu lainnya kemudian diolah berdasarkan prinsip pendidikan dan dijadikan program pengajaran pada tingkat persekolahan”. Sementara itu Sumantri (2001: 89) mengemukakan bahwa “IPS merupakan suatu program pendidikan dan bukan sub-disiplin ilmu tersendiri, sehingga tidak akan ditemukan baik dalam nomenklatur filsafat ilmu, disiplin ilmu-ilmu sosial (</w:t>
      </w:r>
      <w:r w:rsidRPr="00AB1753">
        <w:rPr>
          <w:rFonts w:ascii="Times New Roman" w:hAnsi="Times New Roman" w:cs="Times New Roman"/>
          <w:i/>
          <w:iCs/>
          <w:color w:val="000000" w:themeColor="text1"/>
        </w:rPr>
        <w:t>social science)</w:t>
      </w:r>
      <w:r w:rsidRPr="00AB1753">
        <w:rPr>
          <w:rFonts w:ascii="Times New Roman" w:hAnsi="Times New Roman" w:cs="Times New Roman"/>
          <w:color w:val="000000" w:themeColor="text1"/>
        </w:rPr>
        <w:t>, maupun ilmu pendidikan. IPS merupakan satu kesatuan sub-disiplin ilmu yang tidak dapat berdiri sendiri”.</w:t>
      </w:r>
    </w:p>
    <w:p w:rsidR="00F73B6D" w:rsidRPr="00AB1753" w:rsidRDefault="00F73B6D" w:rsidP="00F73B6D">
      <w:pPr>
        <w:pStyle w:val="ListParagraph"/>
        <w:spacing w:line="240" w:lineRule="auto"/>
        <w:ind w:left="0" w:firstLine="540"/>
        <w:jc w:val="both"/>
        <w:rPr>
          <w:rFonts w:ascii="Times New Roman" w:hAnsi="Times New Roman" w:cs="Times New Roman"/>
          <w:color w:val="000000" w:themeColor="text1"/>
        </w:rPr>
      </w:pPr>
      <w:r w:rsidRPr="00AB1753">
        <w:rPr>
          <w:rFonts w:ascii="Times New Roman" w:hAnsi="Times New Roman" w:cs="Times New Roman"/>
          <w:color w:val="000000" w:themeColor="text1"/>
        </w:rPr>
        <w:t>Berdasarkan penjelasan di atas dapat disimpulkan bahwa IPS merupakan suatuprogram pendidikan danbukansub-disiplinilmu tersendiri.  IPS memadukan  sejumlah konsep  pilihan dari cabang-cabang ilmu sosial dan ilmu lainnya kemudian diolah berdasarkan prinsip pendidikan dan dijadikan program pengajaran pada tingkat sekolah. Pemantaban pembelajaran IPS dengan polaajar yang dilakukan oleh guru sangat diperlukan untuk dapat membentuk sikap sosial siswa.</w:t>
      </w:r>
    </w:p>
    <w:p w:rsidR="00F73B6D" w:rsidRPr="00AB1753" w:rsidRDefault="00F73B6D" w:rsidP="00F73B6D">
      <w:pPr>
        <w:pStyle w:val="ListParagraph"/>
        <w:spacing w:line="240" w:lineRule="auto"/>
        <w:ind w:left="0" w:firstLine="540"/>
        <w:jc w:val="both"/>
        <w:rPr>
          <w:rFonts w:ascii="Times New Roman" w:hAnsi="Times New Roman" w:cs="Times New Roman"/>
          <w:color w:val="000000" w:themeColor="text1"/>
        </w:rPr>
      </w:pPr>
      <w:r w:rsidRPr="00AB1753">
        <w:rPr>
          <w:rFonts w:ascii="Times New Roman" w:hAnsi="Times New Roman" w:cs="Times New Roman"/>
          <w:color w:val="000000" w:themeColor="text1"/>
        </w:rPr>
        <w:t xml:space="preserve">Menurut Krismanto (2007: 16)model pembelajaran kooperatif merupakan strategi pembelajaran berdasarkan pada naluri untuk bekerja sama. Konsep pembelajaran kooperatif mengacu pada model pembelajaran dan teknik dimana siswa bekerja dalam kelompok kecil dan mendapat penghargaan atas prestasi mereka di dalam kelompok. Kegiatan pembelajaran kooperatif, sekelompok siswa belajar dengan porsi utamanya menekan tugas-tugas </w:t>
      </w:r>
      <w:r w:rsidRPr="00AB1753">
        <w:rPr>
          <w:rFonts w:ascii="Times New Roman" w:hAnsi="Times New Roman" w:cs="Times New Roman"/>
          <w:color w:val="000000" w:themeColor="text1"/>
          <w:lang w:val="en-US"/>
        </w:rPr>
        <w:t>menyajikan pembelajaran yang sesuai dengan usia dan materi yang digunakan</w:t>
      </w:r>
      <w:r w:rsidRPr="00AB1753">
        <w:rPr>
          <w:rFonts w:ascii="Times New Roman" w:hAnsi="Times New Roman" w:cs="Times New Roman"/>
          <w:color w:val="000000" w:themeColor="text1"/>
        </w:rPr>
        <w:t>, dalam arti saling membantu menyelesaikan tugas atau memecahkan masalah dalam kelompoknya.</w:t>
      </w:r>
      <w:r w:rsidRPr="00AB1753">
        <w:rPr>
          <w:rFonts w:ascii="Times New Roman" w:hAnsi="Times New Roman" w:cs="Times New Roman"/>
          <w:color w:val="000000" w:themeColor="text1"/>
          <w:lang w:val="en-US"/>
        </w:rPr>
        <w:t xml:space="preserve"> </w:t>
      </w:r>
      <w:r w:rsidRPr="00AB1753">
        <w:rPr>
          <w:rFonts w:ascii="Times New Roman" w:hAnsi="Times New Roman" w:cs="Times New Roman"/>
          <w:color w:val="000000" w:themeColor="text1"/>
        </w:rPr>
        <w:t xml:space="preserve">Beberapa strategi pembelajaran yang dimunculkan adalah </w:t>
      </w:r>
      <w:r w:rsidRPr="00AB1753">
        <w:rPr>
          <w:rFonts w:ascii="Times New Roman" w:hAnsi="Times New Roman" w:cs="Times New Roman"/>
          <w:color w:val="000000" w:themeColor="text1"/>
          <w:lang w:val="en-US"/>
        </w:rPr>
        <w:t>(</w:t>
      </w:r>
      <w:r w:rsidRPr="00AB1753">
        <w:rPr>
          <w:rFonts w:ascii="Times New Roman" w:hAnsi="Times New Roman" w:cs="Times New Roman"/>
          <w:i/>
          <w:color w:val="000000" w:themeColor="text1"/>
          <w:lang w:val="en-US"/>
        </w:rPr>
        <w:t>modeling strategy</w:t>
      </w:r>
      <w:r w:rsidRPr="00AB1753">
        <w:rPr>
          <w:rFonts w:ascii="Times New Roman" w:hAnsi="Times New Roman" w:cs="Times New Roman"/>
          <w:color w:val="000000" w:themeColor="text1"/>
          <w:lang w:val="en-US"/>
        </w:rPr>
        <w:t>). Strategi pemodelan (</w:t>
      </w:r>
      <w:r w:rsidRPr="00AB1753">
        <w:rPr>
          <w:rFonts w:ascii="Times New Roman" w:hAnsi="Times New Roman" w:cs="Times New Roman"/>
          <w:i/>
          <w:color w:val="000000" w:themeColor="text1"/>
          <w:lang w:val="en-US"/>
        </w:rPr>
        <w:t>modeling strategy</w:t>
      </w:r>
      <w:r w:rsidRPr="00AB1753">
        <w:rPr>
          <w:rFonts w:ascii="Times New Roman" w:hAnsi="Times New Roman" w:cs="Times New Roman"/>
          <w:color w:val="000000" w:themeColor="text1"/>
          <w:lang w:val="en-US"/>
        </w:rPr>
        <w:t>) merupakan upaya menyiasati tercapainya tujuan dengan cara guru memberikan contoh yang mudah dipahami siswa. Selain itu, contoh tersebut tepat untuk mewakili sesuatu yang diinginkan dalam suatu pembelajaran ”</w:t>
      </w:r>
      <w:r w:rsidRPr="00AB1753">
        <w:rPr>
          <w:rFonts w:ascii="Times New Roman" w:hAnsi="Times New Roman" w:cs="Times New Roman"/>
          <w:color w:val="000000" w:themeColor="text1"/>
        </w:rPr>
        <w:t>(</w:t>
      </w:r>
      <w:r w:rsidRPr="00AB1753">
        <w:rPr>
          <w:rFonts w:ascii="Times New Roman" w:hAnsi="Times New Roman" w:cs="Times New Roman"/>
          <w:color w:val="000000" w:themeColor="text1"/>
          <w:lang w:val="en-US"/>
        </w:rPr>
        <w:t>WassiddanSunendar 2009</w:t>
      </w:r>
      <w:r w:rsidRPr="00AB1753">
        <w:rPr>
          <w:rFonts w:ascii="Times New Roman" w:hAnsi="Times New Roman" w:cs="Times New Roman"/>
          <w:color w:val="000000" w:themeColor="text1"/>
        </w:rPr>
        <w:t>, 16). Pola yang lain dengan NHT (</w:t>
      </w:r>
      <w:r w:rsidRPr="00AB1753">
        <w:rPr>
          <w:rFonts w:ascii="Times New Roman" w:hAnsi="Times New Roman" w:cs="Times New Roman"/>
          <w:i/>
          <w:color w:val="000000" w:themeColor="text1"/>
        </w:rPr>
        <w:t>Number Head Together</w:t>
      </w:r>
      <w:r w:rsidRPr="00AB1753">
        <w:rPr>
          <w:rFonts w:ascii="Times New Roman" w:hAnsi="Times New Roman" w:cs="Times New Roman"/>
          <w:color w:val="000000" w:themeColor="text1"/>
        </w:rPr>
        <w:t xml:space="preserve">) </w:t>
      </w:r>
      <w:r w:rsidRPr="00AB1753">
        <w:rPr>
          <w:rFonts w:ascii="Times New Roman" w:hAnsi="Times New Roman" w:cs="Times New Roman"/>
          <w:color w:val="000000" w:themeColor="text1"/>
          <w:lang w:val="en-US"/>
        </w:rPr>
        <w:t>dikembangkan memberikan kesempatan pada siswa untuk saling membagikan ide-ide dan mempertimbangkan jawaban yang paling tepat. Selain itu, tehnik ini juga mendorong siswa untuk meningkatkan semangat kerjasama mereka.</w:t>
      </w:r>
      <w:r w:rsidRPr="00AB1753">
        <w:rPr>
          <w:rFonts w:ascii="Times New Roman" w:hAnsi="Times New Roman" w:cs="Times New Roman"/>
          <w:color w:val="000000" w:themeColor="text1"/>
        </w:rPr>
        <w:t xml:space="preserve"> Salah satu model pembelajaran yang dapat membantu peserta didik berlatih memecahkan masalah adalah </w:t>
      </w:r>
      <w:r w:rsidRPr="00AB1753">
        <w:rPr>
          <w:rFonts w:ascii="Times New Roman" w:hAnsi="Times New Roman" w:cs="Times New Roman"/>
          <w:color w:val="000000" w:themeColor="text1"/>
        </w:rPr>
        <w:lastRenderedPageBreak/>
        <w:t>model pembelajaran berdasarkan masalah (</w:t>
      </w:r>
      <w:r w:rsidRPr="00AB1753">
        <w:rPr>
          <w:rFonts w:ascii="Times New Roman" w:hAnsi="Times New Roman" w:cs="Times New Roman"/>
          <w:i/>
          <w:color w:val="000000" w:themeColor="text1"/>
        </w:rPr>
        <w:t>Problem Based Instruktion</w:t>
      </w:r>
      <w:r w:rsidRPr="00AB1753">
        <w:rPr>
          <w:rFonts w:ascii="Times New Roman" w:hAnsi="Times New Roman" w:cs="Times New Roman"/>
          <w:color w:val="000000" w:themeColor="text1"/>
        </w:rPr>
        <w:t>)(</w:t>
      </w:r>
      <w:r w:rsidRPr="00AB1753">
        <w:rPr>
          <w:rFonts w:ascii="Times New Roman" w:hAnsi="Times New Roman" w:cs="Times New Roman"/>
          <w:color w:val="000000" w:themeColor="text1"/>
          <w:lang w:val="en-US"/>
        </w:rPr>
        <w:t>Kagan 1992</w:t>
      </w:r>
      <w:r w:rsidRPr="00AB1753">
        <w:rPr>
          <w:rFonts w:ascii="Times New Roman" w:hAnsi="Times New Roman" w:cs="Times New Roman"/>
          <w:color w:val="000000" w:themeColor="text1"/>
        </w:rPr>
        <w:t>:” 32).</w:t>
      </w:r>
    </w:p>
    <w:p w:rsidR="00F73B6D" w:rsidRPr="00AB1753" w:rsidRDefault="00F73B6D" w:rsidP="00F73B6D">
      <w:pPr>
        <w:pStyle w:val="ListParagraph"/>
        <w:spacing w:before="240" w:line="240" w:lineRule="auto"/>
        <w:ind w:left="0" w:firstLine="540"/>
        <w:jc w:val="both"/>
        <w:rPr>
          <w:rFonts w:ascii="Times New Roman" w:hAnsi="Times New Roman" w:cs="Times New Roman"/>
          <w:color w:val="000000" w:themeColor="text1"/>
        </w:rPr>
      </w:pPr>
      <w:r w:rsidRPr="00AB1753">
        <w:rPr>
          <w:rFonts w:ascii="Times New Roman" w:hAnsi="Times New Roman" w:cs="Times New Roman"/>
          <w:color w:val="000000" w:themeColor="text1"/>
        </w:rPr>
        <w:t>Pendekatan selanjutnya adalah belajar tuntas (</w:t>
      </w:r>
      <w:r w:rsidRPr="00AB1753">
        <w:rPr>
          <w:rFonts w:ascii="Times New Roman" w:hAnsi="Times New Roman" w:cs="Times New Roman"/>
          <w:i/>
          <w:iCs/>
          <w:color w:val="000000" w:themeColor="text1"/>
        </w:rPr>
        <w:t>Mastery Learning</w:t>
      </w:r>
      <w:r w:rsidRPr="00AB1753">
        <w:rPr>
          <w:rFonts w:ascii="Times New Roman" w:hAnsi="Times New Roman" w:cs="Times New Roman"/>
          <w:color w:val="000000" w:themeColor="text1"/>
        </w:rPr>
        <w:t>) merupakan pendekatan pembelajaran berdasar pandangan filosofis bahwa seluruh peserta didik dapat belajar jika mereka mendapat dukungan  kondisi tepatyang bertujuan agar bahan ajaran dikuasai secara tuntas, artinya cara menguasai materi secara penuh. Belajar tuntas ini merupakan strategi pembelajaran yang diindividualisasikan dengan menggunakan pendekatan kelompok. Dengan sistem belajar tuntas diharapkan proses belajar mengajar dapat dilaksanakan agar tujuan instruksional yang akan dicapai dapat diperoleh secara optimal sehingga proses belajar lebih efektif dan efisien, (Sukmadinata, 2005).</w:t>
      </w:r>
    </w:p>
    <w:p w:rsidR="00F73B6D" w:rsidRPr="00AB1753" w:rsidRDefault="00F73B6D" w:rsidP="00F73B6D">
      <w:pPr>
        <w:pStyle w:val="ListParagraph"/>
        <w:spacing w:before="240" w:line="240" w:lineRule="auto"/>
        <w:ind w:left="0" w:firstLine="540"/>
        <w:jc w:val="both"/>
        <w:rPr>
          <w:rFonts w:ascii="Times New Roman" w:hAnsi="Times New Roman" w:cs="Times New Roman"/>
          <w:color w:val="000000" w:themeColor="text1"/>
          <w:lang w:val="en-US"/>
        </w:rPr>
      </w:pPr>
      <w:r w:rsidRPr="00AB1753">
        <w:rPr>
          <w:rFonts w:ascii="Times New Roman" w:hAnsi="Times New Roman" w:cs="Times New Roman"/>
          <w:color w:val="000000" w:themeColor="text1"/>
        </w:rPr>
        <w:t>Teknik pendekatan yang dipilih adalah salah satu cara guru melakukan inovasi dan terobosan dalam pelaksanaan proses pembelajaran. Kegiatan pendekatan terhadap siswa diwujudkan dalam partisipasi siswa dan guru dalam menghadapi tugas-tugas siswa. Partisipasi dimaksudkan sebagai keterlibatan mental dan emosi serta fisik anggota dalam memberikan inisiatif terhadap kegiatan yang dilancarkan oleh organisasi serta mendukung pencapaian tujuan dan bertanggung jawab atas keterlibatannya (Suroto, 2002:280).</w:t>
      </w:r>
    </w:p>
    <w:p w:rsidR="00F73B6D" w:rsidRPr="00AB1753" w:rsidRDefault="00F73B6D" w:rsidP="00F73B6D">
      <w:pPr>
        <w:pStyle w:val="ListParagraph"/>
        <w:spacing w:before="240" w:line="240" w:lineRule="auto"/>
        <w:ind w:left="0" w:firstLine="540"/>
        <w:jc w:val="both"/>
        <w:rPr>
          <w:rFonts w:ascii="Times New Roman" w:hAnsi="Times New Roman" w:cs="Times New Roman"/>
          <w:color w:val="000000" w:themeColor="text1"/>
        </w:rPr>
      </w:pPr>
      <w:r w:rsidRPr="00AB1753">
        <w:rPr>
          <w:rFonts w:ascii="Times New Roman" w:eastAsia="Times New Roman" w:hAnsi="Times New Roman" w:cs="Times New Roman"/>
          <w:color w:val="000000" w:themeColor="text1"/>
          <w:lang w:eastAsia="id-ID"/>
        </w:rPr>
        <w:t xml:space="preserve">Penggunaan </w:t>
      </w:r>
      <w:r w:rsidRPr="00AB1753">
        <w:rPr>
          <w:rFonts w:ascii="Times New Roman" w:eastAsia="Times New Roman" w:hAnsi="Times New Roman" w:cs="Times New Roman"/>
          <w:color w:val="000000" w:themeColor="text1"/>
          <w:lang w:val="en-US" w:eastAsia="id-ID"/>
        </w:rPr>
        <w:t>pola</w:t>
      </w:r>
      <w:r w:rsidRPr="00AB1753">
        <w:rPr>
          <w:rFonts w:ascii="Times New Roman" w:eastAsia="Times New Roman" w:hAnsi="Times New Roman" w:cs="Times New Roman"/>
          <w:color w:val="000000" w:themeColor="text1"/>
          <w:lang w:eastAsia="id-ID"/>
        </w:rPr>
        <w:t xml:space="preserve"> pembelajaran diatas dipilih peneliti untuk dapat memberikan sikap sosial kepada siswa, dalam penelitian ini perlakuan tidak dilakukan, akan tetapi peneliti sebagai surveyor dan membandingkan fenomena yang terdapat di SDN 1 Pulerejo. Penelitian ini memberikan penguatan akan pelaksanaan pembelajaran dengan menggunakan pola ceramah yang dilakukan disertai dengan pendekatan belajar tuntas sebagai pembanding dari pola pembelajaran yang lain. Dasar yang melatarbelakangi penelitian ini adalah efektifitas pola pembelajaran yang digunakan untuk mengetahui penanaman sikap sosial siswa.</w:t>
      </w:r>
    </w:p>
    <w:p w:rsidR="0027607B" w:rsidRPr="00AB1753" w:rsidRDefault="0027607B" w:rsidP="00F73B6D">
      <w:pPr>
        <w:pStyle w:val="ListParagraph"/>
        <w:spacing w:line="240" w:lineRule="auto"/>
        <w:ind w:left="0" w:firstLine="540"/>
        <w:jc w:val="both"/>
        <w:rPr>
          <w:rFonts w:ascii="Times New Roman" w:hAnsi="Times New Roman" w:cs="Times New Roman"/>
          <w:color w:val="000000" w:themeColor="text1"/>
          <w:lang w:val="en-US"/>
        </w:rPr>
      </w:pPr>
    </w:p>
    <w:p w:rsidR="0027607B" w:rsidRPr="00AB1753" w:rsidRDefault="0027607B" w:rsidP="0027607B">
      <w:pPr>
        <w:pStyle w:val="ListParagraph"/>
        <w:spacing w:line="240" w:lineRule="auto"/>
        <w:ind w:left="0"/>
        <w:jc w:val="both"/>
        <w:rPr>
          <w:rFonts w:ascii="Times New Roman" w:hAnsi="Times New Roman" w:cs="Times New Roman"/>
          <w:b/>
          <w:color w:val="000000" w:themeColor="text1"/>
          <w:lang w:val="en-US"/>
        </w:rPr>
      </w:pPr>
      <w:r w:rsidRPr="00AB1753">
        <w:rPr>
          <w:rFonts w:ascii="Times New Roman" w:hAnsi="Times New Roman" w:cs="Times New Roman"/>
          <w:b/>
          <w:color w:val="000000" w:themeColor="text1"/>
          <w:lang w:val="en-US"/>
        </w:rPr>
        <w:t>Metode Penelitian</w:t>
      </w:r>
    </w:p>
    <w:p w:rsidR="0027607B" w:rsidRPr="00AB1753" w:rsidRDefault="0027607B" w:rsidP="0027607B">
      <w:pPr>
        <w:pStyle w:val="ListParagraph"/>
        <w:widowControl w:val="0"/>
        <w:autoSpaceDE w:val="0"/>
        <w:autoSpaceDN w:val="0"/>
        <w:adjustRightInd w:val="0"/>
        <w:spacing w:after="0" w:line="240" w:lineRule="auto"/>
        <w:ind w:left="0" w:firstLine="720"/>
        <w:jc w:val="both"/>
        <w:rPr>
          <w:rFonts w:ascii="Times New Roman" w:hAnsi="Times New Roman" w:cs="Times New Roman"/>
        </w:rPr>
      </w:pPr>
      <w:r w:rsidRPr="00AB1753">
        <w:rPr>
          <w:rFonts w:ascii="Times New Roman" w:hAnsi="Times New Roman" w:cs="Times New Roman"/>
        </w:rPr>
        <w:t xml:space="preserve">Penelitian ini adalah penelitian kualitatif. Menurut Koentjaraningrat, (1993:89) Dalam penelitian metode kualitatif dengan desain deskriptif, yaitu penelitian yang memberi gambaran secara cermat mengenai individu atau kelompok tertentu tentang keadaan dan gejala yang terjadi. </w:t>
      </w:r>
      <w:r w:rsidRPr="00AB1753">
        <w:rPr>
          <w:rFonts w:ascii="Times New Roman" w:hAnsi="Times New Roman" w:cs="Times New Roman"/>
          <w:lang w:eastAsia="id-ID"/>
        </w:rPr>
        <w:t xml:space="preserve">Sugiyono (2015: 15), berpendapat bahwa metode penelitian kulitatif adalah metode penelitian yang berlandaskan pada filsafat </w:t>
      </w:r>
      <w:r w:rsidRPr="00AB1753">
        <w:rPr>
          <w:rFonts w:ascii="Times New Roman" w:hAnsi="Times New Roman" w:cs="Times New Roman"/>
          <w:i/>
          <w:iCs/>
          <w:lang w:eastAsia="id-ID"/>
        </w:rPr>
        <w:t>Post-Positivisme</w:t>
      </w:r>
      <w:r w:rsidRPr="00AB1753">
        <w:rPr>
          <w:rFonts w:ascii="Times New Roman" w:hAnsi="Times New Roman" w:cs="Times New Roman"/>
          <w:lang w:eastAsia="id-ID"/>
        </w:rPr>
        <w:t xml:space="preserve">, digunakan untuk meneliti pada kondisi obyek yang alamiah, (sebagai lawannya eksperimen) dimana peneliti adalah sebagai instrument kunci, pengambilan sampel sumber data dilakukan secara </w:t>
      </w:r>
      <w:r w:rsidRPr="00AB1753">
        <w:rPr>
          <w:rFonts w:ascii="Times New Roman" w:hAnsi="Times New Roman" w:cs="Times New Roman"/>
          <w:i/>
          <w:iCs/>
          <w:lang w:eastAsia="id-ID"/>
        </w:rPr>
        <w:t xml:space="preserve">purposive </w:t>
      </w:r>
      <w:r w:rsidRPr="00AB1753">
        <w:rPr>
          <w:rFonts w:ascii="Times New Roman" w:hAnsi="Times New Roman" w:cs="Times New Roman"/>
          <w:lang w:eastAsia="id-ID"/>
        </w:rPr>
        <w:t xml:space="preserve">dan </w:t>
      </w:r>
      <w:r w:rsidRPr="00AB1753">
        <w:rPr>
          <w:rFonts w:ascii="Times New Roman" w:hAnsi="Times New Roman" w:cs="Times New Roman"/>
          <w:i/>
          <w:iCs/>
          <w:lang w:eastAsia="id-ID"/>
        </w:rPr>
        <w:t xml:space="preserve">snowball, </w:t>
      </w:r>
      <w:r w:rsidRPr="00AB1753">
        <w:rPr>
          <w:rFonts w:ascii="Times New Roman" w:hAnsi="Times New Roman" w:cs="Times New Roman"/>
          <w:lang w:eastAsia="id-ID"/>
        </w:rPr>
        <w:t xml:space="preserve">teknik pengumpulan dengan </w:t>
      </w:r>
      <w:r w:rsidRPr="00AB1753">
        <w:rPr>
          <w:rFonts w:ascii="Times New Roman" w:hAnsi="Times New Roman" w:cs="Times New Roman"/>
          <w:lang w:eastAsia="id-ID"/>
        </w:rPr>
        <w:lastRenderedPageBreak/>
        <w:t>trianggulasi (gabungan), analisis data bersifat induktif atau kualitatif, dan hasil penelitian kualitatif lebih menekankan makna dari pada generalisasi.</w:t>
      </w:r>
    </w:p>
    <w:p w:rsidR="0027607B" w:rsidRPr="00AB1753" w:rsidRDefault="0027607B" w:rsidP="0027607B">
      <w:pPr>
        <w:pStyle w:val="ListParagraph"/>
        <w:widowControl w:val="0"/>
        <w:autoSpaceDE w:val="0"/>
        <w:autoSpaceDN w:val="0"/>
        <w:adjustRightInd w:val="0"/>
        <w:spacing w:after="0" w:line="240" w:lineRule="auto"/>
        <w:ind w:left="0" w:firstLine="720"/>
        <w:jc w:val="both"/>
        <w:rPr>
          <w:rFonts w:ascii="Times New Roman" w:hAnsi="Times New Roman" w:cs="Times New Roman"/>
        </w:rPr>
      </w:pPr>
      <w:r w:rsidRPr="00AB1753">
        <w:rPr>
          <w:rFonts w:ascii="Times New Roman" w:hAnsi="Times New Roman" w:cs="Times New Roman"/>
        </w:rPr>
        <w:t>Selanjutnya penelitian kualitatif menurut Moleong (2007: 6) adalah penelitian yang bermaksud untuk memahami fenomena tentang apa yang dialami oleh subjek penelitian misalnya perilaku, persepsi, motivasi, tindakan, dan lain-lain, secara holistik, dan dengan cara deskripsi dalam bentuk kata-kata dan bahasa, pada suatu konteks khusus yang alamiah dan dengan memanfaatkan berbagai metode alamiah.</w:t>
      </w:r>
    </w:p>
    <w:p w:rsidR="0027607B" w:rsidRPr="00AB1753" w:rsidRDefault="0027607B" w:rsidP="0027607B">
      <w:pPr>
        <w:pStyle w:val="ListParagraph"/>
        <w:widowControl w:val="0"/>
        <w:autoSpaceDE w:val="0"/>
        <w:autoSpaceDN w:val="0"/>
        <w:adjustRightInd w:val="0"/>
        <w:spacing w:after="0" w:line="240" w:lineRule="auto"/>
        <w:ind w:left="0" w:firstLine="720"/>
        <w:jc w:val="both"/>
        <w:rPr>
          <w:rFonts w:ascii="Times New Roman" w:hAnsi="Times New Roman" w:cs="Times New Roman"/>
          <w:color w:val="000000"/>
        </w:rPr>
      </w:pPr>
      <w:r w:rsidRPr="00AB1753">
        <w:rPr>
          <w:rFonts w:ascii="Times New Roman" w:hAnsi="Times New Roman" w:cs="Times New Roman"/>
        </w:rPr>
        <w:t xml:space="preserve">Selanjutnya menurut </w:t>
      </w:r>
      <w:r w:rsidRPr="00AB1753">
        <w:rPr>
          <w:rFonts w:ascii="Times New Roman" w:hAnsi="Times New Roman" w:cs="Times New Roman"/>
          <w:color w:val="000000"/>
        </w:rPr>
        <w:t xml:space="preserve">Danim dan Darwis (dalam Kuntjojo, 2009: 51). Pada penelitian dengan pendekatan kualitatif, fokus masalah penelitianmenuntut peneliti melakukan pengkajian secara sistematik, mendalam, danbermakna. “Dalam penelitiankualitatif, semua investigator atau peneliti memfokuskan diri padapermasalahan yang dikaji, dipandu oleh kerangka konseptual atauteoritis”. </w:t>
      </w:r>
    </w:p>
    <w:p w:rsidR="0027607B" w:rsidRPr="00AB1753" w:rsidRDefault="0027607B" w:rsidP="0027607B">
      <w:pPr>
        <w:widowControl w:val="0"/>
        <w:autoSpaceDE w:val="0"/>
        <w:autoSpaceDN w:val="0"/>
        <w:adjustRightInd w:val="0"/>
        <w:spacing w:after="0" w:line="240" w:lineRule="auto"/>
        <w:ind w:firstLine="709"/>
        <w:jc w:val="both"/>
        <w:rPr>
          <w:rFonts w:ascii="Times New Roman" w:hAnsi="Times New Roman"/>
          <w:b/>
          <w:bCs/>
        </w:rPr>
      </w:pPr>
      <w:r w:rsidRPr="00AB1753">
        <w:rPr>
          <w:rFonts w:ascii="Times New Roman" w:hAnsi="Times New Roman"/>
          <w:bCs/>
        </w:rPr>
        <w:t xml:space="preserve">Lokasi penelitian ini adalah </w:t>
      </w:r>
      <w:r w:rsidRPr="00AB1753">
        <w:rPr>
          <w:rFonts w:ascii="Times New Roman" w:hAnsi="Times New Roman"/>
          <w:bCs/>
          <w:lang w:val="sv-SE"/>
        </w:rPr>
        <w:t xml:space="preserve">SDN 1 Pulerejo. </w:t>
      </w:r>
      <w:r w:rsidRPr="00AB1753">
        <w:rPr>
          <w:rFonts w:ascii="Times New Roman" w:hAnsi="Times New Roman"/>
          <w:bCs/>
        </w:rPr>
        <w:t>Alasan dipilihnya</w:t>
      </w:r>
      <w:r w:rsidRPr="00AB1753">
        <w:rPr>
          <w:rFonts w:ascii="Times New Roman" w:hAnsi="Times New Roman"/>
          <w:bCs/>
          <w:lang w:val="sv-SE"/>
        </w:rPr>
        <w:t>SDN 1 Pulerejo Karena dalam pembinaan siswa, kurikulum yang diberlakukan tidak hanya mengacu pada hasil akademis siswa akan tetapi juga memberikan pe</w:t>
      </w:r>
      <w:r w:rsidRPr="00AB1753">
        <w:rPr>
          <w:rFonts w:ascii="Times New Roman" w:hAnsi="Times New Roman"/>
          <w:bCs/>
        </w:rPr>
        <w:t>n</w:t>
      </w:r>
      <w:r w:rsidRPr="00AB1753">
        <w:rPr>
          <w:rFonts w:ascii="Times New Roman" w:hAnsi="Times New Roman"/>
          <w:bCs/>
          <w:lang w:val="sv-SE"/>
        </w:rPr>
        <w:t>didikan secara norma, sehingga siswa lebih taat pada peraturan yang diberlakukan di SDN 1 Pulerejo.</w:t>
      </w:r>
    </w:p>
    <w:p w:rsidR="0027607B" w:rsidRPr="00AB1753" w:rsidRDefault="0027607B" w:rsidP="0027607B">
      <w:pPr>
        <w:widowControl w:val="0"/>
        <w:autoSpaceDE w:val="0"/>
        <w:autoSpaceDN w:val="0"/>
        <w:adjustRightInd w:val="0"/>
        <w:spacing w:after="0" w:line="240" w:lineRule="auto"/>
        <w:ind w:firstLine="720"/>
        <w:jc w:val="both"/>
        <w:rPr>
          <w:rFonts w:ascii="Times New Roman" w:hAnsi="Times New Roman"/>
          <w:lang w:eastAsia="id-ID"/>
        </w:rPr>
      </w:pPr>
      <w:r w:rsidRPr="00AB1753">
        <w:rPr>
          <w:rFonts w:ascii="Times New Roman" w:hAnsi="Times New Roman"/>
          <w:color w:val="000000"/>
        </w:rPr>
        <w:t xml:space="preserve">Setelah semua data tekumpul, peneliti memulai dengan menggunakan berbagai indikator penelitian dalam mengetahui upaya guru IPS dalam </w:t>
      </w:r>
      <w:r w:rsidRPr="00AB1753">
        <w:rPr>
          <w:rFonts w:ascii="Times New Roman" w:hAnsi="Times New Roman"/>
          <w:lang w:eastAsia="id-ID"/>
        </w:rPr>
        <w:t xml:space="preserve">penanaman sikap Sosial pada mata pelajaran IPS melalui </w:t>
      </w:r>
      <w:r w:rsidRPr="00AB1753">
        <w:rPr>
          <w:rFonts w:ascii="Times New Roman" w:hAnsi="Times New Roman"/>
        </w:rPr>
        <w:t xml:space="preserve">pendekatan </w:t>
      </w:r>
      <w:r w:rsidRPr="00AB1753">
        <w:rPr>
          <w:rFonts w:ascii="Times New Roman" w:hAnsi="Times New Roman"/>
          <w:color w:val="000000"/>
        </w:rPr>
        <w:t>belajar tuntas (</w:t>
      </w:r>
      <w:r w:rsidRPr="00AB1753">
        <w:rPr>
          <w:rFonts w:ascii="Times New Roman" w:hAnsi="Times New Roman"/>
          <w:i/>
          <w:iCs/>
          <w:color w:val="000000"/>
        </w:rPr>
        <w:t>mastery learning</w:t>
      </w:r>
      <w:r w:rsidRPr="00AB1753">
        <w:rPr>
          <w:rFonts w:ascii="Times New Roman" w:hAnsi="Times New Roman"/>
          <w:color w:val="000000"/>
        </w:rPr>
        <w:t>) serta beberapa metode pembelajaran sesuai dengan rencara pelaksanaan pembelajaran yang digunakan oleh guru</w:t>
      </w:r>
      <w:r w:rsidRPr="00AB1753">
        <w:rPr>
          <w:rFonts w:ascii="Times New Roman" w:hAnsi="Times New Roman"/>
          <w:lang w:eastAsia="id-ID"/>
        </w:rPr>
        <w:t>.</w:t>
      </w:r>
    </w:p>
    <w:p w:rsidR="00335194" w:rsidRPr="00AB1753" w:rsidRDefault="0027607B" w:rsidP="00335194">
      <w:pPr>
        <w:widowControl w:val="0"/>
        <w:autoSpaceDE w:val="0"/>
        <w:autoSpaceDN w:val="0"/>
        <w:adjustRightInd w:val="0"/>
        <w:spacing w:after="0" w:line="240" w:lineRule="auto"/>
        <w:ind w:left="1" w:firstLine="708"/>
        <w:jc w:val="both"/>
        <w:rPr>
          <w:rFonts w:ascii="Times New Roman" w:hAnsi="Times New Roman"/>
          <w:lang w:val="en-US" w:eastAsia="id-ID"/>
        </w:rPr>
      </w:pPr>
      <w:r w:rsidRPr="00AB1753">
        <w:rPr>
          <w:rFonts w:ascii="Times New Roman" w:hAnsi="Times New Roman"/>
          <w:lang w:eastAsia="id-ID"/>
        </w:rPr>
        <w:t xml:space="preserve">Menurut Mahamit (dalam Suryana, 2007: 5) bahwa setidaknya terdapat lima tahapan sebagai patokan dalam penelitian, </w:t>
      </w:r>
      <w:r w:rsidR="00335194" w:rsidRPr="00AB1753">
        <w:rPr>
          <w:rFonts w:ascii="Times New Roman" w:hAnsi="Times New Roman"/>
          <w:lang w:eastAsia="id-ID"/>
        </w:rPr>
        <w:t>yaitu tergambar sebagai berikut</w:t>
      </w:r>
      <w:r w:rsidR="00335194" w:rsidRPr="00AB1753">
        <w:rPr>
          <w:rFonts w:ascii="Times New Roman" w:hAnsi="Times New Roman"/>
          <w:lang w:val="en-US" w:eastAsia="id-ID"/>
        </w:rPr>
        <w:t xml:space="preserve">, </w:t>
      </w:r>
      <w:r w:rsidRPr="00AB1753">
        <w:rPr>
          <w:rFonts w:ascii="Times New Roman" w:hAnsi="Times New Roman"/>
        </w:rPr>
        <w:t>Studi pemahaman lapangan</w:t>
      </w:r>
      <w:r w:rsidR="00335194" w:rsidRPr="00AB1753">
        <w:rPr>
          <w:rFonts w:ascii="Times New Roman" w:hAnsi="Times New Roman"/>
          <w:lang w:val="en-US" w:eastAsia="id-ID"/>
        </w:rPr>
        <w:t xml:space="preserve"> </w:t>
      </w:r>
      <w:r w:rsidRPr="00AB1753">
        <w:rPr>
          <w:rFonts w:ascii="Times New Roman" w:hAnsi="Times New Roman"/>
          <w:lang w:val="sv-SE"/>
        </w:rPr>
        <w:t xml:space="preserve">Peneliti melakukan </w:t>
      </w:r>
      <w:r w:rsidRPr="00AB1753">
        <w:rPr>
          <w:rFonts w:ascii="Times New Roman" w:hAnsi="Times New Roman"/>
        </w:rPr>
        <w:t>observasi di tempat penelitian</w:t>
      </w:r>
      <w:r w:rsidRPr="00AB1753">
        <w:rPr>
          <w:rFonts w:ascii="Times New Roman" w:hAnsi="Times New Roman"/>
          <w:lang w:val="sv-SE"/>
        </w:rPr>
        <w:t xml:space="preserve"> sesuai dengan hasil penelitian sebelumnya agar relevan dengan rencana penelitian yang akan dilakukan.</w:t>
      </w:r>
      <w:r w:rsidR="00335194" w:rsidRPr="00AB1753">
        <w:rPr>
          <w:rFonts w:ascii="Times New Roman" w:hAnsi="Times New Roman"/>
          <w:lang w:val="en-US" w:eastAsia="id-ID"/>
        </w:rPr>
        <w:t xml:space="preserve"> </w:t>
      </w:r>
      <w:r w:rsidRPr="00AB1753">
        <w:rPr>
          <w:rFonts w:ascii="Times New Roman" w:hAnsi="Times New Roman"/>
        </w:rPr>
        <w:t>Kegiatan penelitian</w:t>
      </w:r>
      <w:r w:rsidR="00335194" w:rsidRPr="00AB1753">
        <w:rPr>
          <w:rFonts w:ascii="Times New Roman" w:hAnsi="Times New Roman"/>
          <w:lang w:val="en-US"/>
        </w:rPr>
        <w:t xml:space="preserve">, </w:t>
      </w:r>
      <w:r w:rsidRPr="00AB1753">
        <w:rPr>
          <w:rFonts w:ascii="Times New Roman" w:hAnsi="Times New Roman"/>
        </w:rPr>
        <w:t xml:space="preserve">Selain melakukan pengamatan, peneliti juga memberikan wawancara kepada beberapa </w:t>
      </w:r>
      <w:r w:rsidRPr="00AB1753">
        <w:rPr>
          <w:rFonts w:ascii="Times New Roman" w:hAnsi="Times New Roman"/>
          <w:lang w:val="sv-SE"/>
        </w:rPr>
        <w:t>siswa SDN 1 Pulerejo</w:t>
      </w:r>
      <w:r w:rsidRPr="00AB1753">
        <w:rPr>
          <w:rFonts w:ascii="Times New Roman" w:hAnsi="Times New Roman"/>
        </w:rPr>
        <w:t xml:space="preserve"> tentang </w:t>
      </w:r>
      <w:r w:rsidRPr="00AB1753">
        <w:rPr>
          <w:rFonts w:ascii="Times New Roman" w:hAnsi="Times New Roman"/>
          <w:lang w:val="sv-SE"/>
        </w:rPr>
        <w:t>pelaksanaan peraturan sekolah</w:t>
      </w:r>
      <w:r w:rsidRPr="00AB1753">
        <w:rPr>
          <w:rFonts w:ascii="Times New Roman" w:hAnsi="Times New Roman"/>
        </w:rPr>
        <w:t xml:space="preserve">. </w:t>
      </w:r>
      <w:r w:rsidRPr="00AB1753">
        <w:rPr>
          <w:rFonts w:ascii="Times New Roman" w:hAnsi="Times New Roman"/>
          <w:lang w:eastAsia="id-ID"/>
        </w:rPr>
        <w:t>Analisis data merupakan langkah berikutnya setelah data relevan diperoleh.</w:t>
      </w:r>
      <w:r w:rsidR="00335194" w:rsidRPr="00AB1753">
        <w:rPr>
          <w:rFonts w:ascii="Times New Roman" w:hAnsi="Times New Roman"/>
          <w:lang w:val="en-US" w:eastAsia="id-ID"/>
        </w:rPr>
        <w:t xml:space="preserve"> </w:t>
      </w:r>
      <w:r w:rsidRPr="00AB1753">
        <w:rPr>
          <w:rFonts w:ascii="Times New Roman" w:hAnsi="Times New Roman"/>
        </w:rPr>
        <w:t>Penulisan laporan penelitian</w:t>
      </w:r>
      <w:r w:rsidR="00335194" w:rsidRPr="00AB1753">
        <w:rPr>
          <w:rFonts w:ascii="Times New Roman" w:hAnsi="Times New Roman"/>
          <w:lang w:val="en-US"/>
        </w:rPr>
        <w:t xml:space="preserve">, </w:t>
      </w:r>
      <w:r w:rsidRPr="00AB1753">
        <w:rPr>
          <w:rFonts w:ascii="Times New Roman" w:hAnsi="Times New Roman"/>
        </w:rPr>
        <w:t>Penulisan laporan penelitian adalah tahap akhir dari penelitian, dalam penulisan lapooran penelitian disajikan seluruh data yang didapat peneliti dari hasil pengamatan dan wawancara. Hasil penulisan penelitian di konsultasikan dengan dosen pembimbing untuk kesempurnaan hasil penelitian.</w:t>
      </w:r>
      <w:r w:rsidRPr="00AB1753">
        <w:rPr>
          <w:rFonts w:ascii="Times New Roman" w:hAnsi="Times New Roman"/>
          <w:lang w:eastAsia="id-ID"/>
        </w:rPr>
        <w:t xml:space="preserve"> Menjawab pertayaan penelitian. Tahap ini adalah tahapan terakhir dalam penelitian kualitaif. Dalam menjawab pertanyaan, peneliti dapat mengunakan gaya menulis yan lebih </w:t>
      </w:r>
      <w:r w:rsidRPr="00AB1753">
        <w:rPr>
          <w:rFonts w:ascii="Times New Roman" w:hAnsi="Times New Roman"/>
          <w:lang w:eastAsia="id-ID"/>
        </w:rPr>
        <w:lastRenderedPageBreak/>
        <w:t xml:space="preserve">bebas, seperti narasi atau </w:t>
      </w:r>
      <w:r w:rsidRPr="00AB1753">
        <w:rPr>
          <w:rFonts w:ascii="Times New Roman" w:hAnsi="Times New Roman"/>
          <w:i/>
          <w:iCs/>
          <w:lang w:eastAsia="id-ID"/>
        </w:rPr>
        <w:t xml:space="preserve">storytelling. </w:t>
      </w:r>
      <w:r w:rsidRPr="00AB1753">
        <w:rPr>
          <w:rFonts w:ascii="Times New Roman" w:hAnsi="Times New Roman"/>
          <w:lang w:eastAsia="id-ID"/>
        </w:rPr>
        <w:t>Sehingga dalam menjawab pertanyaan penelitian dapat lebih menarik untuk dibaca.</w:t>
      </w:r>
    </w:p>
    <w:p w:rsidR="00335194" w:rsidRPr="00AB1753" w:rsidRDefault="00335194" w:rsidP="00335194">
      <w:pPr>
        <w:widowControl w:val="0"/>
        <w:autoSpaceDE w:val="0"/>
        <w:autoSpaceDN w:val="0"/>
        <w:adjustRightInd w:val="0"/>
        <w:spacing w:after="0" w:line="240" w:lineRule="auto"/>
        <w:ind w:left="1" w:firstLine="708"/>
        <w:jc w:val="both"/>
        <w:rPr>
          <w:rFonts w:ascii="Times New Roman" w:hAnsi="Times New Roman"/>
          <w:bCs/>
          <w:lang w:val="en-US"/>
        </w:rPr>
      </w:pPr>
      <w:r w:rsidRPr="00AB1753">
        <w:rPr>
          <w:rFonts w:ascii="Times New Roman" w:hAnsi="Times New Roman"/>
          <w:bCs/>
        </w:rPr>
        <w:t>Sumber data yang didapat dari penelitian ini adalah wawancara yang dilakukan peneliti terhadap siswa SDN 1 Pulerejo dan beberapa guru mengenai pelaksanaan peraturan yang berlaku di SDN 1 Pulerejo dan upaya guru IPS dalam</w:t>
      </w:r>
      <w:r w:rsidRPr="00AB1753">
        <w:rPr>
          <w:rFonts w:ascii="Times New Roman" w:hAnsi="Times New Roman"/>
          <w:lang w:eastAsia="id-ID"/>
        </w:rPr>
        <w:t xml:space="preserve"> penanaman sikap Sosial melalui pembelajaran  pada mata pelajaran IPS pada siswa  SDN 1 Pulerejo Tahun Pelajaran 2016/2017</w:t>
      </w:r>
      <w:r w:rsidRPr="00AB1753">
        <w:rPr>
          <w:rFonts w:ascii="Times New Roman" w:hAnsi="Times New Roman"/>
          <w:bCs/>
        </w:rPr>
        <w:t>. Narasumber adalah guru IPS dan siswa</w:t>
      </w:r>
      <w:r w:rsidRPr="00AB1753">
        <w:rPr>
          <w:rFonts w:ascii="Times New Roman" w:hAnsi="Times New Roman"/>
          <w:bCs/>
          <w:lang w:val="en-US"/>
        </w:rPr>
        <w:t xml:space="preserve">. </w:t>
      </w:r>
    </w:p>
    <w:p w:rsidR="00335194" w:rsidRPr="00AB1753" w:rsidRDefault="00335194" w:rsidP="00335194">
      <w:pPr>
        <w:widowControl w:val="0"/>
        <w:autoSpaceDE w:val="0"/>
        <w:autoSpaceDN w:val="0"/>
        <w:adjustRightInd w:val="0"/>
        <w:spacing w:after="0" w:line="240" w:lineRule="auto"/>
        <w:ind w:left="1" w:firstLine="708"/>
        <w:jc w:val="both"/>
        <w:rPr>
          <w:rFonts w:ascii="Times New Roman" w:hAnsi="Times New Roman"/>
          <w:bCs/>
          <w:lang w:val="en-US"/>
        </w:rPr>
      </w:pPr>
      <w:r w:rsidRPr="00AB1753">
        <w:rPr>
          <w:rFonts w:ascii="Times New Roman" w:hAnsi="Times New Roman"/>
          <w:lang w:val="sv-SE"/>
        </w:rPr>
        <w:t>Teknik pengumpulan data merupakan cara yang digunakan peneliti untuk mendapatkan data dalam suatu penelitian. Pada penelitian ini peneliti memilih jenis penelitian kualitatif maka data yang diperoleh haruslah mendalam,jelas dan spesifik. Selanjutnya dijelaskan oleh Sugiyono (2009:225) bahwa pengumpulan data dapat diperoleh dari hasil observasi, wawancara, dokumentasi, dan gabungan atau triangulasi. Pada penelitian ini peneliti menggunakan teknik pengumpulan data dengan cara observasi, dokumentasi, dan wawancara.</w:t>
      </w:r>
    </w:p>
    <w:p w:rsidR="00335194" w:rsidRPr="00AB1753" w:rsidRDefault="00335194" w:rsidP="00335194">
      <w:pPr>
        <w:widowControl w:val="0"/>
        <w:autoSpaceDE w:val="0"/>
        <w:autoSpaceDN w:val="0"/>
        <w:adjustRightInd w:val="0"/>
        <w:spacing w:after="0" w:line="240" w:lineRule="auto"/>
        <w:ind w:left="1" w:firstLine="708"/>
        <w:jc w:val="both"/>
        <w:rPr>
          <w:rFonts w:ascii="Times New Roman" w:hAnsi="Times New Roman"/>
          <w:bCs/>
          <w:lang w:val="en-US"/>
        </w:rPr>
      </w:pPr>
      <w:r w:rsidRPr="00AB1753">
        <w:rPr>
          <w:rFonts w:ascii="Times New Roman" w:hAnsi="Times New Roman"/>
        </w:rPr>
        <w:t>Analisis data kualitatif menurut Moleong (2007:248), adalah upaya yang dilakukan dengan jalan bekerja dengan data, mengorganisasikan data, memilah-milahnya menjadi satuan yang dapat dikelola, mensintesiskannya, mencari dan menemukan pola, menemukan apa yang penting dan apa yang dipelajari, dan memutuskan apa yang dapat diceriterakan kepada orang lain. Berdasarkan definisi di atas dapat disimpulkan bahwa langkah awal dari analisis data adalah mengumpulkan data yang ada, menyusun secara sistematis, kemudian mempresentasikan hasil penelitiannya kepada orang lain.</w:t>
      </w:r>
    </w:p>
    <w:p w:rsidR="00335194" w:rsidRPr="00AB1753" w:rsidRDefault="00335194" w:rsidP="00335194">
      <w:pPr>
        <w:widowControl w:val="0"/>
        <w:autoSpaceDE w:val="0"/>
        <w:autoSpaceDN w:val="0"/>
        <w:adjustRightInd w:val="0"/>
        <w:spacing w:after="0" w:line="240" w:lineRule="auto"/>
        <w:ind w:left="1" w:firstLine="708"/>
        <w:jc w:val="both"/>
        <w:rPr>
          <w:rFonts w:ascii="Times New Roman" w:hAnsi="Times New Roman"/>
          <w:bCs/>
          <w:lang w:val="en-US"/>
        </w:rPr>
      </w:pPr>
      <w:r w:rsidRPr="00AB1753">
        <w:rPr>
          <w:rFonts w:ascii="Times New Roman" w:hAnsi="Times New Roman"/>
        </w:rPr>
        <w:t>Menurut Moleong (2007:248) tahapan analisis data kualitatif adalah sebagai berikut:</w:t>
      </w:r>
    </w:p>
    <w:p w:rsidR="00335194" w:rsidRPr="00AB1753" w:rsidRDefault="00335194" w:rsidP="00335194">
      <w:pPr>
        <w:widowControl w:val="0"/>
        <w:autoSpaceDE w:val="0"/>
        <w:autoSpaceDN w:val="0"/>
        <w:adjustRightInd w:val="0"/>
        <w:spacing w:after="0" w:line="240" w:lineRule="auto"/>
        <w:jc w:val="both"/>
        <w:rPr>
          <w:rFonts w:ascii="Times New Roman" w:hAnsi="Times New Roman"/>
          <w:b/>
          <w:bCs/>
          <w:lang w:val="en-US"/>
        </w:rPr>
      </w:pPr>
      <w:r w:rsidRPr="00AB1753">
        <w:rPr>
          <w:rFonts w:ascii="Times New Roman" w:hAnsi="Times New Roman"/>
          <w:lang w:val="sv-SE"/>
        </w:rPr>
        <w:t>Membaca/mempelajari data, menandai kata-kata kunci dan gagasan yang ada dalam data,</w:t>
      </w:r>
      <w:r w:rsidRPr="00AB1753">
        <w:rPr>
          <w:rFonts w:ascii="Times New Roman" w:hAnsi="Times New Roman"/>
          <w:b/>
          <w:bCs/>
          <w:lang w:val="en-US"/>
        </w:rPr>
        <w:t xml:space="preserve"> </w:t>
      </w:r>
      <w:r w:rsidRPr="00AB1753">
        <w:rPr>
          <w:rFonts w:ascii="Times New Roman" w:hAnsi="Times New Roman"/>
          <w:lang w:val="sv-SE"/>
        </w:rPr>
        <w:t xml:space="preserve">Mempelajari  kata-kata  kunci  itu,  berupaya  menemukan tema-tema yang berasal dari data, </w:t>
      </w:r>
      <w:r w:rsidRPr="00AB1753">
        <w:rPr>
          <w:rFonts w:ascii="Times New Roman" w:hAnsi="Times New Roman"/>
        </w:rPr>
        <w:t>Menuliskan ‘model’ yang ditemukan.Koding yang telah dilakukan.</w:t>
      </w:r>
    </w:p>
    <w:p w:rsidR="00335194" w:rsidRPr="00AB1753" w:rsidRDefault="00335194" w:rsidP="00335194">
      <w:pPr>
        <w:widowControl w:val="0"/>
        <w:autoSpaceDE w:val="0"/>
        <w:autoSpaceDN w:val="0"/>
        <w:adjustRightInd w:val="0"/>
        <w:spacing w:after="0" w:line="240" w:lineRule="auto"/>
        <w:ind w:firstLine="425"/>
        <w:jc w:val="both"/>
        <w:rPr>
          <w:rFonts w:ascii="Times New Roman" w:hAnsi="Times New Roman"/>
          <w:b/>
          <w:bCs/>
          <w:lang w:val="en-US"/>
        </w:rPr>
      </w:pPr>
      <w:r w:rsidRPr="00AB1753">
        <w:rPr>
          <w:rFonts w:ascii="Times New Roman" w:hAnsi="Times New Roman"/>
          <w:lang w:val="sv-SE"/>
        </w:rPr>
        <w:t>Analisis data dimulai dengan melakukan wawancara mendalam dengan informan kunci, yaitu seseorang yang benar-benar memahami dan mengetahui situasi obyek penelitian. Setelah peneliti menulis hasil wawancara tersebut kedalam transkrip, selanjutnya peneliti harus membaca secara cermat untuk kemudian dilakukan reduksi data. Peneliti membuat reduksi data dengan cara membuat abstraksi, yaitu mengambil dan mencatat informasi-informasi yang bermanfaat sesuai dengan konteks penelitian atau mengabaikan kata-kata yang tidak perlu sehingga didapatkan  inti  kalimatnya  saja,  tetapi bahasanya sesuai dengan bahasa informan.</w:t>
      </w:r>
    </w:p>
    <w:p w:rsidR="00335194" w:rsidRPr="00AB1753" w:rsidRDefault="00335194" w:rsidP="00335194">
      <w:pPr>
        <w:widowControl w:val="0"/>
        <w:autoSpaceDE w:val="0"/>
        <w:autoSpaceDN w:val="0"/>
        <w:adjustRightInd w:val="0"/>
        <w:spacing w:after="0" w:line="240" w:lineRule="auto"/>
        <w:ind w:firstLine="425"/>
        <w:jc w:val="both"/>
        <w:rPr>
          <w:rFonts w:ascii="Times New Roman" w:hAnsi="Times New Roman"/>
          <w:b/>
          <w:bCs/>
          <w:lang w:val="en-US"/>
        </w:rPr>
      </w:pPr>
      <w:r w:rsidRPr="00AB1753">
        <w:rPr>
          <w:rFonts w:ascii="Times New Roman" w:hAnsi="Times New Roman"/>
          <w:color w:val="000004"/>
        </w:rPr>
        <w:t xml:space="preserve">Pengumpulan data dimulai dari data nama siswa </w:t>
      </w:r>
      <w:r w:rsidRPr="00AB1753">
        <w:rPr>
          <w:rFonts w:ascii="Times New Roman" w:hAnsi="Times New Roman"/>
          <w:color w:val="000004"/>
        </w:rPr>
        <w:lastRenderedPageBreak/>
        <w:t xml:space="preserve">dan Guru SDN 1 Pulerejo setelah itu melakukan reduksi data yang merupakan proses analisis untuk memilih, memusatkan perhatian, meyederhanakan, mengabstraksikan serta mentransformasikan data yang muncul dari catatan-catatan lapangan. </w:t>
      </w:r>
    </w:p>
    <w:p w:rsidR="00335194" w:rsidRPr="00AB1753" w:rsidRDefault="00335194" w:rsidP="00335194">
      <w:pPr>
        <w:widowControl w:val="0"/>
        <w:autoSpaceDE w:val="0"/>
        <w:autoSpaceDN w:val="0"/>
        <w:adjustRightInd w:val="0"/>
        <w:spacing w:after="0" w:line="240" w:lineRule="auto"/>
        <w:ind w:firstLine="425"/>
        <w:jc w:val="both"/>
        <w:rPr>
          <w:rFonts w:ascii="Times New Roman" w:hAnsi="Times New Roman"/>
          <w:b/>
          <w:bCs/>
          <w:lang w:val="en-US"/>
        </w:rPr>
      </w:pPr>
      <w:r w:rsidRPr="00AB1753">
        <w:rPr>
          <w:rFonts w:ascii="Times New Roman" w:hAnsi="Times New Roman"/>
          <w:bCs/>
          <w:color w:val="000004"/>
          <w:lang w:val="sv-SE"/>
        </w:rPr>
        <w:t>Penyajian data diarahkan agar data hasil reduksi terorganisasikan, tersusun dalam pola hubungan, sehingga makin mudah dipahami. Penyajian data dilakukan dalam bentuk uraian</w:t>
      </w:r>
      <w:r w:rsidRPr="00AB1753">
        <w:rPr>
          <w:rFonts w:ascii="Times New Roman" w:hAnsi="Times New Roman"/>
          <w:bCs/>
          <w:color w:val="000004"/>
        </w:rPr>
        <w:t xml:space="preserve">, </w:t>
      </w:r>
      <w:r w:rsidRPr="00AB1753">
        <w:rPr>
          <w:rFonts w:ascii="Times New Roman" w:hAnsi="Times New Roman"/>
          <w:bCs/>
          <w:color w:val="000004"/>
          <w:lang w:val="sv-SE"/>
        </w:rPr>
        <w:t>bagan, hubungan antar kategori, diagram alur (</w:t>
      </w:r>
      <w:r w:rsidRPr="00AB1753">
        <w:rPr>
          <w:rFonts w:ascii="Times New Roman" w:hAnsi="Times New Roman"/>
          <w:bCs/>
          <w:i/>
          <w:iCs/>
          <w:color w:val="000004"/>
          <w:lang w:val="sv-SE"/>
        </w:rPr>
        <w:t>flow chart</w:t>
      </w:r>
      <w:r w:rsidRPr="00AB1753">
        <w:rPr>
          <w:rFonts w:ascii="Times New Roman" w:hAnsi="Times New Roman"/>
          <w:bCs/>
          <w:color w:val="000004"/>
          <w:lang w:val="sv-SE"/>
        </w:rPr>
        <w:t>), dan lain sejenisnya</w:t>
      </w:r>
      <w:r w:rsidRPr="00AB1753">
        <w:rPr>
          <w:rFonts w:ascii="Times New Roman" w:hAnsi="Times New Roman"/>
          <w:bCs/>
          <w:color w:val="000004"/>
        </w:rPr>
        <w:t>.</w:t>
      </w:r>
    </w:p>
    <w:p w:rsidR="00335194" w:rsidRPr="00AB1753" w:rsidRDefault="00335194" w:rsidP="00335194">
      <w:pPr>
        <w:widowControl w:val="0"/>
        <w:autoSpaceDE w:val="0"/>
        <w:autoSpaceDN w:val="0"/>
        <w:adjustRightInd w:val="0"/>
        <w:spacing w:after="0" w:line="240" w:lineRule="auto"/>
        <w:ind w:firstLine="425"/>
        <w:jc w:val="both"/>
        <w:rPr>
          <w:rFonts w:ascii="Times New Roman" w:hAnsi="Times New Roman"/>
          <w:color w:val="000004"/>
          <w:lang w:val="en-US"/>
        </w:rPr>
      </w:pPr>
      <w:r w:rsidRPr="00AB1753">
        <w:rPr>
          <w:rFonts w:ascii="Times New Roman" w:hAnsi="Times New Roman"/>
          <w:color w:val="000004"/>
        </w:rPr>
        <w:t>Pemilihan data yang akan digunakan (Reduksi)</w:t>
      </w:r>
      <w:r w:rsidRPr="00AB1753">
        <w:rPr>
          <w:rFonts w:ascii="Times New Roman" w:hAnsi="Times New Roman"/>
          <w:color w:val="000004"/>
          <w:lang w:val="en-US"/>
        </w:rPr>
        <w:t xml:space="preserve"> </w:t>
      </w:r>
      <w:r w:rsidRPr="00AB1753">
        <w:rPr>
          <w:rFonts w:ascii="Times New Roman" w:hAnsi="Times New Roman"/>
          <w:color w:val="000004"/>
        </w:rPr>
        <w:t>Reduksi data dilakukan dengan mengecek keabsahan data yang digunakan, memilih data yang sesuai dan menghilangkan data yang tidak digunakan. Penjabaran reduksi data pada poin pengecekan keabsahan penelitian.</w:t>
      </w:r>
    </w:p>
    <w:p w:rsidR="00335194" w:rsidRPr="00AB1753" w:rsidRDefault="00335194" w:rsidP="00335194">
      <w:pPr>
        <w:widowControl w:val="0"/>
        <w:autoSpaceDE w:val="0"/>
        <w:autoSpaceDN w:val="0"/>
        <w:adjustRightInd w:val="0"/>
        <w:spacing w:after="0" w:line="240" w:lineRule="auto"/>
        <w:ind w:firstLine="425"/>
        <w:jc w:val="both"/>
        <w:rPr>
          <w:rFonts w:ascii="Times New Roman" w:hAnsi="Times New Roman"/>
          <w:bCs/>
          <w:color w:val="000004"/>
          <w:lang w:val="en-US"/>
        </w:rPr>
      </w:pPr>
      <w:r w:rsidRPr="00AB1753">
        <w:rPr>
          <w:rFonts w:ascii="Times New Roman" w:hAnsi="Times New Roman"/>
          <w:color w:val="000004"/>
        </w:rPr>
        <w:t>Untuk dapat mengetahui kualitas data, peneliti menggunakan metode berikut:</w:t>
      </w:r>
      <w:r w:rsidRPr="00AB1753">
        <w:rPr>
          <w:rFonts w:ascii="Times New Roman" w:hAnsi="Times New Roman"/>
          <w:color w:val="000004"/>
          <w:lang w:val="en-US"/>
        </w:rPr>
        <w:t xml:space="preserve"> </w:t>
      </w:r>
      <w:r w:rsidRPr="00AB1753">
        <w:rPr>
          <w:rFonts w:ascii="Times New Roman" w:hAnsi="Times New Roman"/>
          <w:bCs/>
          <w:color w:val="000004"/>
        </w:rPr>
        <w:t>Mengecek keter</w:t>
      </w:r>
      <w:r w:rsidRPr="00AB1753">
        <w:rPr>
          <w:rFonts w:ascii="Times New Roman" w:hAnsi="Times New Roman"/>
          <w:bCs/>
          <w:color w:val="000004"/>
        </w:rPr>
        <w:softHyphen/>
        <w:t>wakil</w:t>
      </w:r>
      <w:r w:rsidRPr="00AB1753">
        <w:rPr>
          <w:rFonts w:ascii="Times New Roman" w:hAnsi="Times New Roman"/>
          <w:bCs/>
          <w:color w:val="000004"/>
        </w:rPr>
        <w:softHyphen/>
        <w:t>an data.</w:t>
      </w:r>
      <w:r w:rsidRPr="00AB1753">
        <w:rPr>
          <w:rFonts w:ascii="Times New Roman" w:hAnsi="Times New Roman"/>
          <w:color w:val="000004"/>
        </w:rPr>
        <w:t xml:space="preserve"> Menganalisis jumlah hasil wawancara dan pengamatan masing-masing indikator</w:t>
      </w:r>
      <w:r w:rsidRPr="00AB1753">
        <w:rPr>
          <w:rFonts w:ascii="Times New Roman" w:hAnsi="Times New Roman"/>
          <w:color w:val="000004"/>
          <w:lang w:val="en-US"/>
        </w:rPr>
        <w:t xml:space="preserve">, </w:t>
      </w:r>
      <w:r w:rsidRPr="00AB1753">
        <w:rPr>
          <w:rFonts w:ascii="Times New Roman" w:hAnsi="Times New Roman"/>
          <w:bCs/>
          <w:color w:val="000004"/>
          <w:lang w:val="sv-SE"/>
        </w:rPr>
        <w:t>Mengecek data dari pengaruh penelitimelalui triangulasi</w:t>
      </w:r>
      <w:r w:rsidRPr="00AB1753">
        <w:rPr>
          <w:rFonts w:ascii="Times New Roman" w:hAnsi="Times New Roman"/>
          <w:bCs/>
          <w:color w:val="000004"/>
        </w:rPr>
        <w:t>.</w:t>
      </w:r>
    </w:p>
    <w:p w:rsidR="00335194" w:rsidRPr="00AB1753" w:rsidRDefault="00335194" w:rsidP="00335194">
      <w:pPr>
        <w:widowControl w:val="0"/>
        <w:autoSpaceDE w:val="0"/>
        <w:autoSpaceDN w:val="0"/>
        <w:adjustRightInd w:val="0"/>
        <w:spacing w:after="0" w:line="240" w:lineRule="auto"/>
        <w:ind w:firstLine="425"/>
        <w:jc w:val="both"/>
        <w:rPr>
          <w:rFonts w:ascii="Times New Roman" w:hAnsi="Times New Roman"/>
          <w:bCs/>
          <w:color w:val="000004"/>
          <w:lang w:val="en-US"/>
        </w:rPr>
      </w:pPr>
      <w:r w:rsidRPr="00AB1753">
        <w:rPr>
          <w:rFonts w:ascii="Times New Roman" w:hAnsi="Times New Roman"/>
          <w:color w:val="000000" w:themeColor="text1"/>
          <w:lang w:val="sv-SE"/>
        </w:rPr>
        <w:t xml:space="preserve">Untuk menjamin keabsahan data dalam penelitian ini digunakan kriteria derajat kepercayaan, Moleong (2011:329). </w:t>
      </w:r>
      <w:r w:rsidRPr="00AB1753">
        <w:rPr>
          <w:rFonts w:ascii="Times New Roman" w:hAnsi="Times New Roman"/>
          <w:color w:val="000000" w:themeColor="text1"/>
        </w:rPr>
        <w:t>Dalam penelitian ini menggunakan pengecekan data dengan menggunakan triangulasi metode serta dikuatkan dengan menggunakan triangulasi waktu.</w:t>
      </w:r>
    </w:p>
    <w:p w:rsidR="00335194" w:rsidRPr="00AB1753" w:rsidRDefault="00335194" w:rsidP="00335194">
      <w:pPr>
        <w:widowControl w:val="0"/>
        <w:autoSpaceDE w:val="0"/>
        <w:autoSpaceDN w:val="0"/>
        <w:adjustRightInd w:val="0"/>
        <w:spacing w:after="0" w:line="240" w:lineRule="auto"/>
        <w:ind w:firstLine="425"/>
        <w:jc w:val="both"/>
        <w:rPr>
          <w:rFonts w:ascii="Times New Roman" w:hAnsi="Times New Roman"/>
          <w:lang w:val="en-US"/>
        </w:rPr>
      </w:pPr>
      <w:r w:rsidRPr="00AB1753">
        <w:rPr>
          <w:rFonts w:ascii="Times New Roman" w:hAnsi="Times New Roman"/>
          <w:color w:val="000000" w:themeColor="text1"/>
        </w:rPr>
        <w:t>Triangulasi metode, merupakan teknik pemeriksaan keabsahan data yang memanfaatkan sesuatu yang lain dari luar data untuk keperluan pengecekan atau sebagai pembanding terhadap data tersebut. Peneliti menggunakan observasi partisipasif, wawancara mendalam, dan tes untuk sumber data yang sama secara serempak (Sugiyono, 2015:83).</w:t>
      </w:r>
      <w:r w:rsidRPr="00AB1753">
        <w:rPr>
          <w:rFonts w:ascii="Times New Roman" w:hAnsi="Times New Roman"/>
          <w:bCs/>
          <w:color w:val="000004"/>
          <w:lang w:val="en-US"/>
        </w:rPr>
        <w:t xml:space="preserve"> </w:t>
      </w:r>
      <w:r w:rsidRPr="00AB1753">
        <w:rPr>
          <w:rFonts w:ascii="Times New Roman" w:hAnsi="Times New Roman"/>
        </w:rPr>
        <w:t>Merupakan proses penyokongan bukti terhadap temuan, analisis dan interpretasi data yang telah dilakukan peneliti yang berasal dari: 1) individu (informan) yang, 2) tipe atau sumber data (wawancara, pengamatan dan dokumen), serta 3) metode pengumpulan data (wawancara, pengamatan dan dokumen).</w:t>
      </w:r>
    </w:p>
    <w:p w:rsidR="00335194" w:rsidRDefault="00335194" w:rsidP="00AB1753">
      <w:pPr>
        <w:widowControl w:val="0"/>
        <w:autoSpaceDE w:val="0"/>
        <w:autoSpaceDN w:val="0"/>
        <w:adjustRightInd w:val="0"/>
        <w:spacing w:after="0" w:line="240" w:lineRule="auto"/>
        <w:jc w:val="both"/>
        <w:rPr>
          <w:rFonts w:ascii="Times New Roman" w:hAnsi="Times New Roman"/>
          <w:bCs/>
          <w:color w:val="000004"/>
          <w:lang w:val="en-US"/>
        </w:rPr>
      </w:pPr>
    </w:p>
    <w:p w:rsidR="00AB1753" w:rsidRDefault="00AB1753" w:rsidP="00AB1753">
      <w:pPr>
        <w:widowControl w:val="0"/>
        <w:autoSpaceDE w:val="0"/>
        <w:autoSpaceDN w:val="0"/>
        <w:adjustRightInd w:val="0"/>
        <w:spacing w:after="0" w:line="240" w:lineRule="auto"/>
        <w:jc w:val="both"/>
        <w:rPr>
          <w:rFonts w:ascii="Times New Roman" w:hAnsi="Times New Roman"/>
          <w:b/>
          <w:bCs/>
          <w:color w:val="000004"/>
          <w:lang w:val="en-US"/>
        </w:rPr>
      </w:pPr>
      <w:r w:rsidRPr="00AB1753">
        <w:rPr>
          <w:rFonts w:ascii="Times New Roman" w:hAnsi="Times New Roman"/>
          <w:b/>
          <w:bCs/>
          <w:color w:val="000004"/>
          <w:lang w:val="en-US"/>
        </w:rPr>
        <w:t>Hasil dan Pembahasan</w:t>
      </w:r>
    </w:p>
    <w:p w:rsidR="00E63F3B" w:rsidRPr="001C4A1F" w:rsidRDefault="00E63F3B" w:rsidP="00E63F3B">
      <w:pPr>
        <w:pStyle w:val="Default"/>
        <w:ind w:firstLine="540"/>
        <w:jc w:val="both"/>
        <w:rPr>
          <w:sz w:val="22"/>
          <w:szCs w:val="22"/>
          <w:lang w:val="en-US"/>
        </w:rPr>
      </w:pPr>
      <w:r w:rsidRPr="001C4A1F">
        <w:rPr>
          <w:sz w:val="22"/>
          <w:szCs w:val="22"/>
        </w:rPr>
        <w:t xml:space="preserve">bahwa penggunaan pendekatan pembelajaran tuntas yang dilakukan oleh guru kelas I SDN 1 Pulerejo dinilai baik dan dapat memberikan penanaman sikap sosial yang baik kepada siswa karena persiapan pembelajaran dan pelaksanaan pembelajaran sudah terperinci dan memberikan dukungan yang kuat kepada siswa kelas I. </w:t>
      </w:r>
      <w:r w:rsidRPr="001C4A1F">
        <w:rPr>
          <w:rFonts w:eastAsia="Times New Roman"/>
          <w:sz w:val="22"/>
          <w:szCs w:val="22"/>
          <w:lang w:eastAsia="id-ID"/>
        </w:rPr>
        <w:t xml:space="preserve">Sesuai dengan hasil observasi diatas peneliti menarik kesimpulan bahwa penanaman sikap sosial kepada siswa kelas II dikatakan sudah baik dengan indikator tercapainya ketuntasan dan pembelajaran yang dilakukan khususnya pada pelajaran IPS. Mengacu pada hasil observasi kelas 3, pelaksanaan </w:t>
      </w:r>
      <w:r w:rsidRPr="001C4A1F">
        <w:rPr>
          <w:rFonts w:eastAsia="Times New Roman"/>
          <w:sz w:val="22"/>
          <w:szCs w:val="22"/>
          <w:lang w:eastAsia="id-ID"/>
        </w:rPr>
        <w:lastRenderedPageBreak/>
        <w:t xml:space="preserve">pelajaran IPS memberikan kesempatan untuk menanamkan sikap sosial diketahui dari pelaksanaan pembelajaran yang berjalan dengan baik. </w:t>
      </w:r>
      <w:r w:rsidRPr="001C4A1F">
        <w:rPr>
          <w:sz w:val="22"/>
          <w:szCs w:val="22"/>
        </w:rPr>
        <w:t>pelaksanaan pola pembelajaran diskusi dalam menanamkan sikap sosial pada pelajaran IPS siswa kelas 4 disimpulkan baik. Penilaian tersebut didasarkan dari observasi yang menilai persiapan guru, pelaksanaan sampai dengan evaluasi pelajaran yang dilakukan dengan baik. Kesimpulan yang dapat diambil adalah dengan kurangnya persiapan pada pola pembelajaran diskusi terhadap siswa kelas V SDN 1 Pulereja memberikan akibat kurangnya pelaksanaan diskusi, akan tetapi hal tersebut dapat ditutupi dengan kualitas konten yang baik dan evaluasi yang baik. Kesimpulan yang dapat diambil dari hasil penelitian, penanaman sikap sosial pada siswa kelas VI SDN 1 Pulerejo dengan menggunakan pola pembelajaran diskusi dikatakan baik dengan indikator persiapan yang baik, pelaksanaan dan hasil yang baik.</w:t>
      </w:r>
    </w:p>
    <w:p w:rsidR="00E63F3B" w:rsidRPr="001C4A1F" w:rsidRDefault="00E63F3B" w:rsidP="00E63F3B">
      <w:pPr>
        <w:pStyle w:val="Default"/>
        <w:ind w:firstLine="540"/>
        <w:jc w:val="both"/>
        <w:rPr>
          <w:sz w:val="22"/>
          <w:szCs w:val="22"/>
          <w:lang w:val="en-US"/>
        </w:rPr>
      </w:pPr>
      <w:r w:rsidRPr="001C4A1F">
        <w:rPr>
          <w:sz w:val="22"/>
          <w:szCs w:val="22"/>
          <w:lang w:val="en-US"/>
        </w:rPr>
        <w:t xml:space="preserve">Sesuai dengan hasil wawancara yang dilakukan kepada guru kelas1 sampai dengan guru kelas 6 mengenai persiapan pembelajaran mengacu pada </w:t>
      </w:r>
      <w:r w:rsidRPr="001C4A1F">
        <w:rPr>
          <w:sz w:val="22"/>
          <w:szCs w:val="22"/>
        </w:rPr>
        <w:t xml:space="preserve">Sikap sosial dinyatakan tidak oleh seorang saja tetapi diperhatikan oleh orang-orang sekelompoknya. Persiapan guru dalam melaksanakan pembelajaran berhubungan dengan penanaman sikap sosial pada mata pelajaran IPS di SDN 1 Pulerejo, Guru mempersiapkan pembelajaran mulai dari mempersiapkan Rencana Pelaksanaan Pembelajaran Mingguan dan media pembelajaran sesuai dengan materi dan Rencana Pelaksanaan Pembelajaran (RPP) sesuai dengan pola pembelajaran pembelajaran yang akan digunakan. Guru melakukan penyesuaian dengan kondisi siswa mengenai kemampuan dan daya tangkap siswa, dalam penelitian ini penggunaan pola pembelajaran pembelajaran disesuaikan dengan tingkatan kelas dan materi yang diberikan hal terakhir adalah mempersiapkan evaluasi pembelajaran dengan tetap mengacu pada Rencana Pelaksanaan Pembelajaran (RPP), sehingga terdapat keterkaitan pembelajaran </w:t>
      </w:r>
    </w:p>
    <w:p w:rsidR="00E63F3B" w:rsidRDefault="00E63F3B" w:rsidP="00E63F3B">
      <w:pPr>
        <w:pStyle w:val="Default"/>
        <w:ind w:firstLine="540"/>
        <w:jc w:val="both"/>
        <w:rPr>
          <w:sz w:val="22"/>
          <w:szCs w:val="22"/>
          <w:lang w:val="en-US"/>
        </w:rPr>
      </w:pPr>
      <w:r w:rsidRPr="001C4A1F">
        <w:rPr>
          <w:sz w:val="22"/>
          <w:szCs w:val="22"/>
        </w:rPr>
        <w:t xml:space="preserve">Terbentuknya suatu sikap itu banyak dipengaruhi perangsang oleh lingkungan sosial dan kebudayaan misalnya: keluarga, sekolah, norma, golongan agama, dan adat istiadat. Sikap tumbuh dan berkembang dalam basis sosial yang tertentu, misalnya: ekonomi, politik, agama dan sebagainya. Di dalam perkembangannya sikap banyak dipengaruhi oleh lingkungan, norma-norma atau group. Hal ini akan mengakibatkan perbedaan sikap antara individu yang satu dengan yang lain karena perbedaan pengaruh atau lingkungan yang diterima. Sikap tidak akan terbentuk tanpa interaksi manusia, terhadap objek tertentu atau suatu objek.Dalam pembelajaran IPS misalnya ketika mempelajari materi Keanekaragaman Suku Bangsa dan </w:t>
      </w:r>
      <w:r w:rsidRPr="001C4A1F">
        <w:rPr>
          <w:sz w:val="22"/>
          <w:szCs w:val="22"/>
        </w:rPr>
        <w:lastRenderedPageBreak/>
        <w:t>Budaya, maka sikap sosial siswa tanpa disengaja akan terbentuk karena adanya pengaruh dan interaksi antara siswa satu dengan siswa yang lainnya atau antara guru dengan siswa. Sehingga siswa akan lebih menghargai keanekaragaman yang ada di Indonesia atau di lingkungan tempat mereka tinggal.</w:t>
      </w:r>
    </w:p>
    <w:p w:rsidR="00E63F3B" w:rsidRDefault="00E63F3B" w:rsidP="00E63F3B">
      <w:pPr>
        <w:pStyle w:val="Default"/>
        <w:ind w:firstLine="540"/>
        <w:jc w:val="both"/>
        <w:rPr>
          <w:sz w:val="22"/>
          <w:szCs w:val="22"/>
          <w:lang w:val="en-US"/>
        </w:rPr>
      </w:pPr>
      <w:r w:rsidRPr="001C4A1F">
        <w:rPr>
          <w:sz w:val="22"/>
          <w:szCs w:val="22"/>
        </w:rPr>
        <w:t>Pelaksanaan guru dalam pembelajaran berhubungan dengan penanaman sikap sosial pada mata pelajaran IPS di SDN 1 Pulerejo. Pelaksanaan pembelajaran sesuai dengan Rencana Pelaksanaan Pembelajaran (RPP) yang sudah dibuat. Pemberian pola pembelajaran pembelajaran sudah sesuai dengan Rencana Pelaksanaan Pembelajaran (RPP). Guru dapat menanamkan sikap sosial sekaligus dapat menuntaskan pembelajaran sesuai dengan Rencana Pelaksanaan Pembelajaran (RPP) mengajak siswa untuk lebih aktiv dalam pelaksanaan pembelajaran sehingga memberikan kemudahan guru untuk menanamkan sikap sosial berdasarkan materi pembelajaran yang sedang diajarkan.</w:t>
      </w:r>
    </w:p>
    <w:p w:rsidR="00E63F3B" w:rsidRPr="001C4A1F" w:rsidRDefault="00E63F3B" w:rsidP="00E63F3B">
      <w:pPr>
        <w:pStyle w:val="Default"/>
        <w:ind w:firstLine="540"/>
        <w:jc w:val="both"/>
        <w:rPr>
          <w:sz w:val="22"/>
          <w:szCs w:val="22"/>
          <w:lang w:val="en-US"/>
        </w:rPr>
      </w:pPr>
      <w:r w:rsidRPr="001C4A1F">
        <w:rPr>
          <w:sz w:val="22"/>
          <w:szCs w:val="22"/>
        </w:rPr>
        <w:t>Pembentukkan dan perubahan sikap tidak terjadi dengan sendirinya. Sikap terbentuk dalam hubungannya dengan suatu objek, orang, kelompok, lembaga, melalui hubungan antar individu, hubungan di dalam kelompok, komunikasi surat kabar, buku, poster, radio, televisi dan sebagainya, terdapat banyak kemungkinan yang mempengaruhi timbulnya sikap.Lingkungan yang terdekat dengan kehidupan sehari-hari banyak memiliki peranan seperti lingkungan sekolah.</w:t>
      </w:r>
    </w:p>
    <w:p w:rsidR="00E63F3B" w:rsidRDefault="00E63F3B" w:rsidP="00E63F3B">
      <w:pPr>
        <w:pStyle w:val="Default"/>
        <w:ind w:firstLine="540"/>
        <w:jc w:val="both"/>
        <w:rPr>
          <w:sz w:val="22"/>
          <w:szCs w:val="22"/>
          <w:lang w:val="en-US"/>
        </w:rPr>
      </w:pPr>
      <w:r w:rsidRPr="001C4A1F">
        <w:rPr>
          <w:sz w:val="22"/>
          <w:szCs w:val="22"/>
        </w:rPr>
        <w:t>Pelaksanaan pembelajaran dengan pola pembelajaran diskusi kelompok memberikan penguatan pada penanaman sikap sosial tanggung jawab pada siswa kelas 2 sesuai dengan usia 8 tahun dimana siswa sudah memiliki tanggung jawab pada diri sendiri dan lingkungan sekitar, sehingga penanaman sikap sosial dengan berdiskusi dinilai sangat tepat karena selain siswa memiliki tanggung jawab pada kelompok yang ditandai dengan menjunjung sportifitas, siswa akan memiliki tanggung jawab pada diri sendiri dengan berusaha untuk tetap berlaku sopan.Karakteristik perkembangan siswa pada kelas tiga SD biasanya pertumbuhan fisiknya telah mencapai kematangan, mereka telah mampu mengontrol tubuh dan keseimbangannya. Mereka telah dapat melompat dengan kaki secara bergantian, dapat mengendarai sepeda roda dua, dapat menangkap bola dan telah berkembang koordinasi tangan dan mata untuk dapat memegang pensil maupun memegang gunting. Selain itu, perkembangan sosial siswa yang berada pada usia kelas awal SD antara lain mereka telah dapat menunjukkan keakuannya tentang jenis kelaminnya, telah mulai berkompetisi dengan pembelajarann sebaya, mempunyai sahabat, telah mampu berbagi, dan mandiri.</w:t>
      </w:r>
    </w:p>
    <w:p w:rsidR="00E63F3B" w:rsidRDefault="00E63F3B" w:rsidP="00E63F3B">
      <w:pPr>
        <w:pStyle w:val="Default"/>
        <w:ind w:firstLine="540"/>
        <w:jc w:val="both"/>
        <w:rPr>
          <w:sz w:val="22"/>
          <w:szCs w:val="22"/>
          <w:lang w:val="en-US"/>
        </w:rPr>
      </w:pPr>
      <w:r w:rsidRPr="001C4A1F">
        <w:rPr>
          <w:sz w:val="22"/>
          <w:szCs w:val="22"/>
        </w:rPr>
        <w:lastRenderedPageBreak/>
        <w:t>Penggunaan pola pembelajaran diskusi pada kelas 4 memberikan peningkatan pada sikap kreatif yang menjadi sikap sosial pada usia 9 tahun. Siswa harus memiliki disiplin yang lebih baik untuk dapat menguatkan sikap kreatif dengan tetap memiliki kesopanan sehingga dalam memlakukan komunikasi dengan siswa lain ataupun dengan guru dapat dilakukan dengan baik.Pemberian pola pembelajaran bermain dengan menggunakan media visual kartu pertanyaan merupakan pola pembelajaran yang tepat untuk diberikan kepada siswa kelas 5 yang memiliki sikap sosial kreatifitas yang sangat menonjol. Kesopanan dan disiplin menjadi dasar dalam penanaman sikap sosial pada usia 9 tahun sehingga guru memerlukan pola pembelajaran yang sesuai untuk mendisiplinkan siswa agar tetap fokus pada pembelajaran dan tetap memiliki kesopan pada saat berkomunikasi.Siswa kelas 6 dalam menggunakan media pembelajaran mendapatkan penilaian cukup, dalam memvisualisasikan materi mendapatkan penilaian baik sedangkan dalam menggunakan media penyerta mendapatkan penilaian baik. Secara keseluruhan indikator kreatifitas mendapatkan penilaian cukup karena siswa masih belum mampu untuk menggunakan media pembelajaran. Siswa kelas 6 dalam menjunjung sportifitas mendapatkan penilaian cukup, sikap saling menghormati siswa mendapatkan penilaian baik dan sikap tolong menolong siswa mendapatkan penilaian baik. Secara keseluruhan penilaian terhadap indikator kerjasama mendapatkan penilaian baik.</w:t>
      </w:r>
    </w:p>
    <w:p w:rsidR="00E63F3B" w:rsidRDefault="00E63F3B" w:rsidP="00E63F3B">
      <w:pPr>
        <w:pStyle w:val="Default"/>
        <w:ind w:firstLine="540"/>
        <w:jc w:val="both"/>
        <w:rPr>
          <w:sz w:val="22"/>
          <w:szCs w:val="22"/>
          <w:lang w:val="en-US"/>
        </w:rPr>
      </w:pPr>
      <w:r>
        <w:rPr>
          <w:sz w:val="22"/>
          <w:szCs w:val="22"/>
          <w:lang w:val="en-US"/>
        </w:rPr>
        <w:t>E</w:t>
      </w:r>
      <w:r w:rsidRPr="001C4A1F">
        <w:rPr>
          <w:sz w:val="22"/>
          <w:szCs w:val="22"/>
        </w:rPr>
        <w:t>valuasi penanaman sikap sosial pada mata pelajaran IPS di SDN 1 Pulerejo. Penanaman sikap sosial disesuaikan dengan pola pembelajaran pembelajaran yang dilaksanakan untuk menyesuaikan dengan materi pembelajaran yang diajarkan, evaluasi dilaksanakan dengan kesesuaian materi pembelajaran dengan pola pembelajaran pembelajaran yang diberikan menggunakan acuan indikator yang terdapat pada Rencana Pelaksanaan Pembelajaran (RPP) sehingga ketuntasan siswa dalam melaksanakan materi pembelajaran dalam penanaman sikap sosial dapat dilakukan dengan baik.</w:t>
      </w:r>
    </w:p>
    <w:p w:rsidR="00E63F3B" w:rsidRDefault="00E63F3B" w:rsidP="00E63F3B">
      <w:pPr>
        <w:pStyle w:val="Default"/>
        <w:ind w:firstLine="540"/>
        <w:jc w:val="both"/>
        <w:rPr>
          <w:sz w:val="22"/>
          <w:szCs w:val="22"/>
          <w:lang w:val="en-US"/>
        </w:rPr>
      </w:pPr>
      <w:r w:rsidRPr="001C4A1F">
        <w:rPr>
          <w:sz w:val="22"/>
          <w:szCs w:val="22"/>
          <w:lang w:val="en-US"/>
        </w:rPr>
        <w:t xml:space="preserve">Berdasarkan hasil wawancara </w:t>
      </w:r>
      <w:r w:rsidRPr="001C4A1F">
        <w:rPr>
          <w:sz w:val="22"/>
          <w:szCs w:val="22"/>
        </w:rPr>
        <w:t>Pertanyaan mengenai cara mengevaluasi pembelajaran disesuaikan dengan sikap sosial siswa sesuai dengan usia siswa</w:t>
      </w:r>
      <w:r w:rsidRPr="001C4A1F">
        <w:rPr>
          <w:sz w:val="22"/>
          <w:szCs w:val="22"/>
          <w:lang w:val="en-US"/>
        </w:rPr>
        <w:t xml:space="preserve">. </w:t>
      </w:r>
      <w:r w:rsidRPr="001C4A1F">
        <w:rPr>
          <w:sz w:val="22"/>
          <w:szCs w:val="22"/>
        </w:rPr>
        <w:t xml:space="preserve">Evaluasi yang dilakukan oleh guru mengarah pada penanaman sikap sosial sesuai dengan usia siswa. Pada siswa kelas 1, guru tidak menekankan terhadap penanaman yang terlalu jauh hanya harus memberikan penggambaran materi sesuai dengan kemampuan siswa. Pelaksanaan pembelajaran mengarahkan siswa untuk memiliki sikap sosial yang baik dengan tetap memiliki sikap sopan dan menjaga perkataan pada saat melakukan komunikasi dengan guru dan siswa </w:t>
      </w:r>
      <w:r w:rsidRPr="001C4A1F">
        <w:rPr>
          <w:sz w:val="22"/>
          <w:szCs w:val="22"/>
        </w:rPr>
        <w:lastRenderedPageBreak/>
        <w:t>lain.Penanaman sikap sosial yang diberikan guru kelas III memberikan penguatan pada sikap disiplin siswa sehingga siswa memerlukan pengetatan pembelajaran,Pertanyaan mengenai cara mengevaluasi pembelajaran disesuaikan dengan sikap sosial siswa sesuai dengan usia siswa</w:t>
      </w:r>
      <w:r w:rsidRPr="001C4A1F">
        <w:rPr>
          <w:sz w:val="22"/>
          <w:szCs w:val="22"/>
          <w:lang w:val="en-US"/>
        </w:rPr>
        <w:t xml:space="preserve">. </w:t>
      </w:r>
      <w:r w:rsidRPr="001C4A1F">
        <w:rPr>
          <w:sz w:val="22"/>
          <w:szCs w:val="22"/>
        </w:rPr>
        <w:t>Guru memberikan kesempatan kepada siswa dalam melaksanakan pembelajaran dan mengutarakan pendapat dalam pelaksanaan diskusi kelompo. Merupakan cara evaluasi yang baik dan tidak memaksa siswa dalam pembelajaran</w:t>
      </w:r>
      <w:r w:rsidRPr="001C4A1F">
        <w:rPr>
          <w:sz w:val="22"/>
          <w:szCs w:val="22"/>
          <w:lang w:val="en-US"/>
        </w:rPr>
        <w:t xml:space="preserve">. </w:t>
      </w:r>
      <w:r w:rsidRPr="001C4A1F">
        <w:rPr>
          <w:sz w:val="22"/>
          <w:szCs w:val="22"/>
        </w:rPr>
        <w:t>Pengawasan yang dilakukan oleh guru memberikan pengaruh kepada siswa untuk tetap fokus pada pembelajaran.Kedisiplinan dituntut untuk selalu dilakukan oleh siswa agar dalam pelaksanaan pembelajaran dapat berlangsung dengan baik dan penanaman sikap sosial dilakukan dengan sesuai usia siswa.</w:t>
      </w:r>
    </w:p>
    <w:p w:rsidR="00E63F3B" w:rsidRDefault="00E63F3B" w:rsidP="00E63F3B">
      <w:pPr>
        <w:pStyle w:val="Default"/>
        <w:ind w:firstLine="540"/>
        <w:jc w:val="both"/>
        <w:rPr>
          <w:rFonts w:eastAsia="Times New Roman"/>
          <w:sz w:val="22"/>
          <w:szCs w:val="22"/>
          <w:lang w:val="en-US" w:eastAsia="id-ID"/>
        </w:rPr>
      </w:pPr>
      <w:r w:rsidRPr="001C4A1F">
        <w:rPr>
          <w:sz w:val="22"/>
          <w:szCs w:val="22"/>
        </w:rPr>
        <w:t xml:space="preserve">Hasil evaluasi yang didapatkan sesuai dengan pelaksanaan pembelajaran adalah pelaksanaan </w:t>
      </w:r>
      <w:r w:rsidRPr="001C4A1F">
        <w:rPr>
          <w:rFonts w:eastAsia="Times New Roman"/>
          <w:sz w:val="22"/>
          <w:szCs w:val="22"/>
          <w:lang w:eastAsia="id-ID"/>
        </w:rPr>
        <w:t>penanaman sikap sosial kepada siswa kelas II dikatakan sudah baik dengan indikator tercapainya ketuntasan dan pembelajaran yang dilakukan khususnya pada pelajaran IPS. pelaksanaan pelajaran IPS pada kelas 3 dengan menggunakan pola pembelajaran memberikan kesempatan untuk menanamkan sikap sosial diketahui dari pelaksanaan pembelajaran yang berjalan dengan baik.</w:t>
      </w:r>
    </w:p>
    <w:p w:rsidR="00E63F3B" w:rsidRDefault="00E63F3B" w:rsidP="00E63F3B">
      <w:pPr>
        <w:pStyle w:val="Default"/>
        <w:ind w:firstLine="540"/>
        <w:jc w:val="both"/>
        <w:rPr>
          <w:rFonts w:eastAsia="Times New Roman"/>
          <w:sz w:val="22"/>
          <w:szCs w:val="22"/>
          <w:lang w:val="en-US" w:eastAsia="id-ID"/>
        </w:rPr>
      </w:pPr>
      <w:r>
        <w:rPr>
          <w:sz w:val="22"/>
          <w:szCs w:val="22"/>
          <w:lang w:val="en-US"/>
        </w:rPr>
        <w:t>S</w:t>
      </w:r>
      <w:r w:rsidRPr="001C4A1F">
        <w:rPr>
          <w:sz w:val="22"/>
          <w:szCs w:val="22"/>
        </w:rPr>
        <w:t>ikap sosial anak berkaitan dengan proses penanaman sikap sosial pada mata pelajaran IPS di SDN 1 Pulerejo. Siswa lebih mudah dalam menerima pembelajaran sesuai dengan pola pembelajaran yang diberikan. Guru memiliki kemudahan dalam memberikan materi pembelajaran sesuai dengan tingkatan kelas. Perkembangan sikap sosial dinilai sesuai dengan ketuntasan materi pembelajaran yang diberikan. Kesopanan siswa lebih meningkat seiring dengan ketuntasan materi pembelajaran yang diberikan. Siswa memiliki tanggungjawab dalam melaksanakan pembelajaran. Siswa lebih disiplin dalam pembelajaran dan dapat menerima materi dengan baik</w:t>
      </w:r>
      <w:r w:rsidRPr="001C4A1F">
        <w:rPr>
          <w:sz w:val="22"/>
          <w:szCs w:val="22"/>
          <w:lang w:val="en-US"/>
        </w:rPr>
        <w:t xml:space="preserve">. </w:t>
      </w:r>
      <w:r w:rsidRPr="001C4A1F">
        <w:rPr>
          <w:sz w:val="22"/>
          <w:szCs w:val="22"/>
        </w:rPr>
        <w:t>Sementara orang berpendapat bahwa mengajarkan sikap adalah merupakan tanggung jawab orang tua atau lembaga-lembaga keagamaan. Tetapi tidaklah demikian halnya. Lembaga-lembaga sekolahpun memiliki tugas pula dalam membina sikap ini. Bukankah tujuan pendidikan baik di sekolah maupun di luar sekolah adalah mempengaruhi, membawa, membimbing anak didik agar memiliki sikap seperti yang diharapkan oleh masing-masing tujuan pendidikan.</w:t>
      </w:r>
    </w:p>
    <w:p w:rsidR="00E63F3B" w:rsidRDefault="00E63F3B" w:rsidP="00E63F3B">
      <w:pPr>
        <w:pStyle w:val="Default"/>
        <w:ind w:firstLine="540"/>
        <w:jc w:val="both"/>
        <w:rPr>
          <w:sz w:val="22"/>
          <w:szCs w:val="22"/>
          <w:lang w:val="en-US"/>
        </w:rPr>
      </w:pPr>
      <w:r w:rsidRPr="001C4A1F">
        <w:rPr>
          <w:sz w:val="22"/>
          <w:szCs w:val="22"/>
          <w:lang w:val="en-US"/>
        </w:rPr>
        <w:t xml:space="preserve">Dibandingkan dengan hasil wawancara, </w:t>
      </w:r>
      <w:r w:rsidRPr="001C4A1F">
        <w:rPr>
          <w:sz w:val="22"/>
          <w:szCs w:val="22"/>
        </w:rPr>
        <w:t xml:space="preserve">diketahui pembelajaran IPS dengan menggunakan pendekatan pembelajaran tuntas pada siswa kelas I memberikan kenyamanan dalam pembelajaran. Sesuai dengan hasil jawaban diatas, hasil dari penanaman sikap sosial pada </w:t>
      </w:r>
      <w:r w:rsidRPr="001C4A1F">
        <w:rPr>
          <w:sz w:val="22"/>
          <w:szCs w:val="22"/>
        </w:rPr>
        <w:lastRenderedPageBreak/>
        <w:t>siswa kelas 3 terdapat pada perkembangan sikap sesuai dengan usia yang dimiliki. Hasil jawaban siswa tersebut sesuai dengan harapan untuk seluruh pelaksanaan pembelajaran yang dilakukan maka akan terdapat peningkatan sikap sosial siswa.Sesuia dengan jawaban siswa diatas diketahui hasil dari penanaman sikap sosial menggunakan pola pembelajaran diskusi kelompok memberikan penambahan tingkat kesopanan siswa pada saat mengutarakan pendapat baik kepada teman atau kepada guru</w:t>
      </w:r>
      <w:r w:rsidRPr="001C4A1F">
        <w:rPr>
          <w:sz w:val="22"/>
          <w:szCs w:val="22"/>
          <w:lang w:val="en-US"/>
        </w:rPr>
        <w:t xml:space="preserve">, </w:t>
      </w:r>
      <w:r w:rsidRPr="001C4A1F">
        <w:rPr>
          <w:sz w:val="22"/>
          <w:szCs w:val="22"/>
        </w:rPr>
        <w:t>penggunaan pola pembelajaran ceramah ditambah dengan media visual yang digunakan dalam penanaman sikap sosial siswa kelas 5 memberikan hasil bahwa tanggung jawab siswa meningkat seiring dengan pelaksanaan pelajaran IPS.Sesuai dengan hasil wawancara diketahui kartu pertanyaan memberikan kemudahan dalam pembelajaran serta memberikan kedisiplinan kepada siswa untuk dapat menggunakan waktu yang sesuai dalam pelaksanaan pembelajaran.</w:t>
      </w:r>
    </w:p>
    <w:p w:rsidR="00E63F3B" w:rsidRDefault="00E63F3B" w:rsidP="003741A7">
      <w:pPr>
        <w:pStyle w:val="Default"/>
        <w:jc w:val="both"/>
        <w:rPr>
          <w:rFonts w:eastAsia="Times New Roman"/>
          <w:sz w:val="22"/>
          <w:szCs w:val="22"/>
          <w:lang w:val="en-US" w:eastAsia="id-ID"/>
        </w:rPr>
      </w:pPr>
    </w:p>
    <w:p w:rsidR="003741A7" w:rsidRDefault="003741A7" w:rsidP="003741A7">
      <w:pPr>
        <w:pStyle w:val="Default"/>
        <w:jc w:val="both"/>
        <w:rPr>
          <w:rFonts w:eastAsia="Times New Roman"/>
          <w:b/>
          <w:sz w:val="22"/>
          <w:szCs w:val="22"/>
          <w:lang w:val="en-US" w:eastAsia="id-ID"/>
        </w:rPr>
      </w:pPr>
      <w:r w:rsidRPr="003741A7">
        <w:rPr>
          <w:rFonts w:eastAsia="Times New Roman"/>
          <w:b/>
          <w:sz w:val="22"/>
          <w:szCs w:val="22"/>
          <w:lang w:val="en-US" w:eastAsia="id-ID"/>
        </w:rPr>
        <w:t>Simpulan</w:t>
      </w:r>
    </w:p>
    <w:p w:rsidR="003741A7" w:rsidRDefault="003741A7" w:rsidP="003741A7">
      <w:pPr>
        <w:pStyle w:val="Default"/>
        <w:ind w:firstLine="720"/>
        <w:jc w:val="both"/>
        <w:rPr>
          <w:rFonts w:eastAsia="Times New Roman"/>
          <w:sz w:val="22"/>
          <w:szCs w:val="22"/>
          <w:lang w:val="en-US" w:eastAsia="id-ID"/>
        </w:rPr>
      </w:pPr>
      <w:r w:rsidRPr="003741A7">
        <w:rPr>
          <w:rFonts w:eastAsia="Times New Roman"/>
          <w:sz w:val="22"/>
          <w:szCs w:val="22"/>
          <w:lang w:val="en-US" w:eastAsia="id-ID"/>
        </w:rPr>
        <w:t>Persiapan guru dalam melaksanakan pembelajaran berhubungan dengan penanaman sikap sosial pada mata pelajaran IPS di SDN 1 Pulerejo, Guru mempersiapkan pembelajaran mulai dari mempersiapkan Rencana Pelaksanaan Pembelajaran Mingguan dan media pembelajaran sesuai dengan materi dan Rencana Pelaksanaan Pembelajaran (RPP) sesuai dengan metode pembelajaran yang akan digunakan. Guru melakukan penyesuaian dengan kondisi siswa mengenai kemampuan dan daya tangkap siswa, dalam penelitian ini penggunaan metode pembelajaran disesuaikan dengan tingkatan kelas dan materi yang diberikan hal terakhir adalah mempersiapkan evaluasi pembelajaran dengan tetap mengacu pada Rencana Pelaksanaan Pembelajaran (RPP), sehingga terdapat keterkaitan pembelajaran</w:t>
      </w:r>
      <w:r>
        <w:rPr>
          <w:rFonts w:eastAsia="Times New Roman"/>
          <w:sz w:val="22"/>
          <w:szCs w:val="22"/>
          <w:lang w:val="en-US" w:eastAsia="id-ID"/>
        </w:rPr>
        <w:t>.</w:t>
      </w:r>
    </w:p>
    <w:p w:rsidR="003741A7" w:rsidRDefault="003741A7" w:rsidP="003741A7">
      <w:pPr>
        <w:pStyle w:val="Default"/>
        <w:ind w:firstLine="720"/>
        <w:jc w:val="both"/>
        <w:rPr>
          <w:rFonts w:eastAsia="Times New Roman"/>
          <w:sz w:val="22"/>
          <w:szCs w:val="22"/>
          <w:lang w:val="en-US" w:eastAsia="id-ID"/>
        </w:rPr>
      </w:pPr>
      <w:r w:rsidRPr="003741A7">
        <w:rPr>
          <w:rFonts w:eastAsia="Times New Roman"/>
          <w:sz w:val="22"/>
          <w:szCs w:val="22"/>
          <w:lang w:val="en-US" w:eastAsia="id-ID"/>
        </w:rPr>
        <w:t>Pelaksanaan pembelajaran sesuai dengan Rencana Pelaksanaan Pembelajaran (RPP) yang sudah dibuat. Pemberian metode pembelajaran sudah sesuai dengan Rencana Pelaksanaan Pembelajaran (RPP). Guru dapat menanamkan sikap sosial sekaligus dapat menuntaskan pembelajaran sesuai dengan Rencana Pelaksanaan Pembelajaran (RPP) mengajak siswa untuk lebih aktiv dalam pelaksanaan pembelajaran sehingga memberikan kemudahan guru untuk menanamkan sikap sosial berdasarkan materi pembelajaran yang sedang diajarkan.</w:t>
      </w:r>
    </w:p>
    <w:p w:rsidR="003741A7" w:rsidRDefault="003741A7" w:rsidP="003741A7">
      <w:pPr>
        <w:pStyle w:val="Default"/>
        <w:ind w:firstLine="720"/>
        <w:jc w:val="both"/>
        <w:rPr>
          <w:rFonts w:eastAsia="Times New Roman"/>
          <w:sz w:val="22"/>
          <w:szCs w:val="22"/>
          <w:lang w:val="en-US" w:eastAsia="id-ID"/>
        </w:rPr>
      </w:pPr>
      <w:r w:rsidRPr="003741A7">
        <w:rPr>
          <w:rFonts w:eastAsia="Times New Roman"/>
          <w:sz w:val="22"/>
          <w:szCs w:val="22"/>
          <w:lang w:val="en-US" w:eastAsia="id-ID"/>
        </w:rPr>
        <w:t xml:space="preserve">Antusianme siswa lebih meningkat dengan pendekatan belajar tuntas, karena siswa merasa diperhatikan oleh guru  sehingga siswa dapat dengan leluasa mengeluarkan pendapat dengan tidak melupakan untuk saling menghormati pendapat siswa yang lain. Hal ini terjadi karena guru selalu berada di dekat siswa untuk mengarahkan siswa agar berperilaku </w:t>
      </w:r>
      <w:r w:rsidRPr="003741A7">
        <w:rPr>
          <w:rFonts w:eastAsia="Times New Roman"/>
          <w:sz w:val="22"/>
          <w:szCs w:val="22"/>
          <w:lang w:val="en-US" w:eastAsia="id-ID"/>
        </w:rPr>
        <w:lastRenderedPageBreak/>
        <w:t>yang baik.Penanaman sikap sosial disesuaikan dengan metode pembelajaran yang dilaksanakan untuk menyesuaikan dengan materi pembelajaran yang diajarkan, evaluasi dilaksanakan dengan kesesuaian materi pembelajaran dengan metode pembelajaran yang diberikan menggunakan acuan indikator yang terdapat pada Rencana Pelaksanaan Pembelajaran (RPP) sehingga ketuntasan siswa dalam melaksanakan materi pembelajaran dalam penanaman sikap sosial dapat dilakukan dengan baik.</w:t>
      </w:r>
    </w:p>
    <w:p w:rsidR="003741A7" w:rsidRDefault="003741A7" w:rsidP="003741A7">
      <w:pPr>
        <w:pStyle w:val="Default"/>
        <w:ind w:firstLine="720"/>
        <w:jc w:val="both"/>
        <w:rPr>
          <w:rFonts w:eastAsia="Times New Roman"/>
          <w:sz w:val="22"/>
          <w:szCs w:val="22"/>
          <w:lang w:val="en-US" w:eastAsia="id-ID"/>
        </w:rPr>
      </w:pPr>
      <w:r w:rsidRPr="003741A7">
        <w:rPr>
          <w:rFonts w:eastAsia="Times New Roman"/>
          <w:sz w:val="22"/>
          <w:szCs w:val="22"/>
          <w:lang w:val="en-US" w:eastAsia="id-ID"/>
        </w:rPr>
        <w:t>Siswa menggunakan media pembelajaran mendapatkan penilaian cukup, dalam memvisualisasikan materi mendapatkan penilaian baik sedangkan dalam menggunakan media penyerta mendapatkan penilaian baik. Secara keseluruhan indikator kreatifitas mendapatkan penilaian cukup karena siswa masih belum mampu untuk menggunakan media pembelajaran. Siswa kelas 6 dalam menjunjung sportifitas mendapatkan penilaian cukup, sikap saling menghormati siswa mendapatkan penilaian baik dan sikap tolong menolong siswa mendapatkan penilaian baik. Secara keseluruhan penilaian terhadap indikator kerjasama mendapatkan penilaian baik.Sikap sosial anak berkaitan dengan proses penanaman sikap sosial pada mata pelajaran IPS di SDN 1 Pulerejo. Siswa lebih mudah dalam menerima pembelajaran sesuai dengan metode yang diberikan. Guru untuk dapat lebih menguasai materi pembelajaran dengan tetap mengacu pada metode pembelajaran yang digunakan serta tidak hanya fokus pada kelebihan anak skan tetapi dapan meningkatkan kekurangan anak. Perkembangan sikap sosial dinilai sesuai dengan ketuntasan materi pembelajaran yang diberikan. Kesopanan siswa lebih meningkat seiring dengan ketuntasan materi pembelajaran yang diberikan. Siswa memiliki tanggungjawab dalam melaksanakan pembelajaran. Siswa lebih disiplin dalam pembelajaran dan dapat menerima materi dengan baik</w:t>
      </w:r>
      <w:r>
        <w:rPr>
          <w:rFonts w:eastAsia="Times New Roman"/>
          <w:sz w:val="22"/>
          <w:szCs w:val="22"/>
          <w:lang w:val="en-US" w:eastAsia="id-ID"/>
        </w:rPr>
        <w:t>.</w:t>
      </w:r>
    </w:p>
    <w:p w:rsidR="003741A7" w:rsidRPr="003741A7" w:rsidRDefault="003741A7" w:rsidP="003741A7">
      <w:pPr>
        <w:pStyle w:val="Default"/>
        <w:ind w:firstLine="720"/>
        <w:jc w:val="both"/>
        <w:rPr>
          <w:rFonts w:eastAsia="Times New Roman"/>
          <w:sz w:val="22"/>
          <w:szCs w:val="22"/>
          <w:lang w:val="en-US" w:eastAsia="id-ID"/>
        </w:rPr>
      </w:pPr>
      <w:r>
        <w:rPr>
          <w:rFonts w:eastAsia="Times New Roman"/>
          <w:sz w:val="22"/>
          <w:szCs w:val="22"/>
          <w:lang w:val="en-US" w:eastAsia="id-ID"/>
        </w:rPr>
        <w:t xml:space="preserve">Dengan adanya penelitian ini bisa memberikan masukan gabi beberapa pihak. </w:t>
      </w:r>
      <w:r w:rsidRPr="003741A7">
        <w:rPr>
          <w:rFonts w:eastAsia="Times New Roman"/>
          <w:sz w:val="22"/>
          <w:szCs w:val="22"/>
          <w:lang w:val="en-US" w:eastAsia="id-ID"/>
        </w:rPr>
        <w:t>Bagi sekolah, dapat meningkatkan kualitas dalam pembelajaran yang berpengaruh pada mutu sekolah disebabkan oleh kemampuan guru dalam melaksan</w:t>
      </w:r>
      <w:r>
        <w:rPr>
          <w:rFonts w:eastAsia="Times New Roman"/>
          <w:sz w:val="22"/>
          <w:szCs w:val="22"/>
          <w:lang w:val="en-US" w:eastAsia="id-ID"/>
        </w:rPr>
        <w:t xml:space="preserve">akan tugas secara professional. </w:t>
      </w:r>
      <w:r w:rsidRPr="003741A7">
        <w:rPr>
          <w:rFonts w:eastAsia="Times New Roman"/>
          <w:sz w:val="22"/>
          <w:szCs w:val="22"/>
          <w:lang w:val="en-US" w:eastAsia="id-ID"/>
        </w:rPr>
        <w:t xml:space="preserve">Bagi guru, dapat meningkatkan kemampuan guru dalam mengelola proses pembelajaran, melakukan refleksi untuk memahami kendala dan permasalahan serta pemecahan masalah dalam pembelajaran. Guru diharapkan memberikan kemudahan kepada siswa untuk memberikan materi pembelajaran sesuai dengan tingkatan kelas.sesuai dengan hasil penelitian ini, guru memiliki kemampuan dalam menggunakan media pembelajaran, dapat mengembangkan kreativitas dengan pemilihan metode pembelajaran yang sesuai dan dapat menanamkan </w:t>
      </w:r>
      <w:r w:rsidRPr="003741A7">
        <w:rPr>
          <w:rFonts w:eastAsia="Times New Roman"/>
          <w:sz w:val="22"/>
          <w:szCs w:val="22"/>
          <w:lang w:val="en-US" w:eastAsia="id-ID"/>
        </w:rPr>
        <w:lastRenderedPageBreak/>
        <w:t>sportivitas pada siswa dalam kegiatan setiap hari.</w:t>
      </w:r>
      <w:r>
        <w:rPr>
          <w:rFonts w:eastAsia="Times New Roman"/>
          <w:sz w:val="22"/>
          <w:szCs w:val="22"/>
          <w:lang w:val="en-US" w:eastAsia="id-ID"/>
        </w:rPr>
        <w:t xml:space="preserve"> </w:t>
      </w:r>
      <w:r w:rsidRPr="003741A7">
        <w:rPr>
          <w:rFonts w:eastAsia="Times New Roman"/>
          <w:sz w:val="22"/>
          <w:szCs w:val="22"/>
          <w:lang w:val="en-US" w:eastAsia="id-ID"/>
        </w:rPr>
        <w:t>Bagi siswa dapat memberikan gambaran pentingnya memiliki sikap sosial.</w:t>
      </w:r>
      <w:r>
        <w:rPr>
          <w:rFonts w:eastAsia="Times New Roman"/>
          <w:sz w:val="22"/>
          <w:szCs w:val="22"/>
          <w:lang w:val="en-US" w:eastAsia="id-ID"/>
        </w:rPr>
        <w:t xml:space="preserve"> </w:t>
      </w:r>
      <w:r w:rsidRPr="003741A7">
        <w:rPr>
          <w:rFonts w:eastAsia="Times New Roman"/>
          <w:sz w:val="22"/>
          <w:szCs w:val="22"/>
          <w:lang w:val="en-US" w:eastAsia="id-ID"/>
        </w:rPr>
        <w:t>Bagi peneliti selanjutnya sebaiknya dapat menggunakan variable yang lebih mendalam seperti sikap social terhadap perkembangan siswa serta menggunakan media pembelajaran lain untuk dapat memberikan peningkatan pada penelitian ini.</w:t>
      </w:r>
    </w:p>
    <w:p w:rsidR="003741A7" w:rsidRDefault="003741A7" w:rsidP="003741A7">
      <w:pPr>
        <w:pStyle w:val="Default"/>
        <w:jc w:val="both"/>
        <w:rPr>
          <w:rFonts w:eastAsia="Times New Roman"/>
          <w:sz w:val="22"/>
          <w:szCs w:val="22"/>
          <w:lang w:val="en-US" w:eastAsia="id-ID"/>
        </w:rPr>
      </w:pPr>
    </w:p>
    <w:p w:rsidR="003741A7" w:rsidRDefault="003741A7" w:rsidP="003741A7">
      <w:pPr>
        <w:pStyle w:val="Default"/>
        <w:jc w:val="both"/>
        <w:rPr>
          <w:rFonts w:eastAsia="Times New Roman"/>
          <w:b/>
          <w:sz w:val="22"/>
          <w:szCs w:val="22"/>
          <w:lang w:val="en-US" w:eastAsia="id-ID"/>
        </w:rPr>
      </w:pPr>
      <w:r w:rsidRPr="003741A7">
        <w:rPr>
          <w:rFonts w:eastAsia="Times New Roman"/>
          <w:b/>
          <w:sz w:val="22"/>
          <w:szCs w:val="22"/>
          <w:lang w:val="en-US" w:eastAsia="id-ID"/>
        </w:rPr>
        <w:t>Daftar Pustaka</w:t>
      </w: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Abudin, Nata. 1997. Filsafat Pendidikan Isalam I. Jakarta : Logis</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Ahmadi, Abu. 2007. Psikologi Sosial. Jakarta: Rineke Cipata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Ahmadi, Abu. 2007. Sosiologi Pendidikan. Jakarta: PT. Rineke Cipta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Arief, Armani. 2002. Pengantar Ilmu dan Metodologi Pendidikan Islam. Jakarta: PT Intermasa</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Arikunto, Suharsimi. 2002. Prosedur Penelitian: Suatu Pendekatan Praktek. Jakarta: PT. Rineka Cipta</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Arma’arif, Pengantar Ilmu dan Metodologi Pendidikan Islam,Jakarta : Ciputatpres, 2002</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Azis W. Abdul. 2007. Metode dan Model-Model Mengajar Ilmu Pengetahuan Sosial. Bandung : Alfabeta</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Gunawan, Ary H. 2010. Sosiologi Pendidikan Suatu Analisis tentang Berbagai Problem Pendidikan. Jakarta: PT. Rineke Cipta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Gunawan, Ary H. 2010. Sosiologi Pendidikan. Jakarta: Rineke Cipta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Hamalik, Oemar. 2008. Kurikulum dan Pembelajaran. Jakarta: Bumi Aksara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Hanurawan, Fattah. 2010. Psikologi Sosial Suatu Pengantar. Bandung: PT. Remaja Rosdakarya </w:t>
      </w: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Irwan, Prasetya, dkk., 2000. Teori Belajar, Motivasi, dan Keterampilan Mengajar, Jakarta : Universitas Terbuka</w:t>
      </w:r>
    </w:p>
    <w:p w:rsidR="003741A7" w:rsidRP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Ischak, dkk. 2007. Pendidikan IPS di SD. Jakarta: Universitas Terbuka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Kuntjojo.2009.MetodologiPenelitian. Kediri</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Moleong, Lexy J. 2002. Metodologi Penelitian Kualitatif. Bandung: PT Remaja Rosda Karya</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Prof.Dr.H.Faried Ali SH.,MS, dll, Manajemen RisetBerbasis Hasil, Makassar: YPIT Bifad Press.</w:t>
      </w:r>
    </w:p>
    <w:p w:rsidR="003741A7" w:rsidRP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Roestiyah, NK., Strategi Belajar Mengajar, Jakarta: PT. Rineka Cipta, 2008.</w:t>
      </w:r>
    </w:p>
    <w:p w:rsidR="003741A7" w:rsidRP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Sagala, Syaiful. 2009. Konsep dan Makna Pembelajaran. Bandung: Alfabeta.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Said, Budimanjaya. 2015. Strategi Mengajar Multiple Intelligences.Jakarta: Kencana</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Sapriya, 2009. Pendidikan IPS Konsep dan Pembelajaran. Bandung: PT. Remaja Rosdakarya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Sarwono,Jonathan.2006.Metode</w:t>
      </w:r>
      <w:r>
        <w:rPr>
          <w:rFonts w:eastAsia="Times New Roman"/>
          <w:sz w:val="22"/>
          <w:szCs w:val="22"/>
          <w:lang w:val="en-US" w:eastAsia="id-ID"/>
        </w:rPr>
        <w:t xml:space="preserve"> </w:t>
      </w:r>
      <w:r w:rsidRPr="003741A7">
        <w:rPr>
          <w:rFonts w:eastAsia="Times New Roman"/>
          <w:sz w:val="22"/>
          <w:szCs w:val="22"/>
          <w:lang w:val="en-US" w:eastAsia="id-ID"/>
        </w:rPr>
        <w:t>Penelitian</w:t>
      </w:r>
      <w:r>
        <w:rPr>
          <w:rFonts w:eastAsia="Times New Roman"/>
          <w:sz w:val="22"/>
          <w:szCs w:val="22"/>
          <w:lang w:val="en-US" w:eastAsia="id-ID"/>
        </w:rPr>
        <w:t xml:space="preserve"> </w:t>
      </w:r>
      <w:r w:rsidRPr="003741A7">
        <w:rPr>
          <w:rFonts w:eastAsia="Times New Roman"/>
          <w:sz w:val="22"/>
          <w:szCs w:val="22"/>
          <w:lang w:val="en-US" w:eastAsia="id-ID"/>
        </w:rPr>
        <w:t>Kuantitatif</w:t>
      </w:r>
      <w:r>
        <w:rPr>
          <w:rFonts w:eastAsia="Times New Roman"/>
          <w:sz w:val="22"/>
          <w:szCs w:val="22"/>
          <w:lang w:val="en-US" w:eastAsia="id-ID"/>
        </w:rPr>
        <w:t xml:space="preserve"> </w:t>
      </w:r>
      <w:r w:rsidRPr="003741A7">
        <w:rPr>
          <w:rFonts w:eastAsia="Times New Roman"/>
          <w:sz w:val="22"/>
          <w:szCs w:val="22"/>
          <w:lang w:val="en-US" w:eastAsia="id-ID"/>
        </w:rPr>
        <w:t>dan</w:t>
      </w:r>
      <w:r>
        <w:rPr>
          <w:rFonts w:eastAsia="Times New Roman"/>
          <w:sz w:val="22"/>
          <w:szCs w:val="22"/>
          <w:lang w:val="en-US" w:eastAsia="id-ID"/>
        </w:rPr>
        <w:t xml:space="preserve"> </w:t>
      </w:r>
      <w:r w:rsidRPr="003741A7">
        <w:rPr>
          <w:rFonts w:eastAsia="Times New Roman"/>
          <w:sz w:val="22"/>
          <w:szCs w:val="22"/>
          <w:lang w:val="en-US" w:eastAsia="id-ID"/>
        </w:rPr>
        <w:t>Kualitatif.</w:t>
      </w:r>
      <w:r>
        <w:rPr>
          <w:rFonts w:eastAsia="Times New Roman"/>
          <w:sz w:val="22"/>
          <w:szCs w:val="22"/>
          <w:lang w:val="en-US" w:eastAsia="id-ID"/>
        </w:rPr>
        <w:t xml:space="preserve"> </w:t>
      </w:r>
      <w:r w:rsidRPr="003741A7">
        <w:rPr>
          <w:rFonts w:eastAsia="Times New Roman"/>
          <w:sz w:val="22"/>
          <w:szCs w:val="22"/>
          <w:lang w:val="en-US" w:eastAsia="id-ID"/>
        </w:rPr>
        <w:t>Yogyakarta:PenerbitGrahaIlmu.</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Subroto, Surya. 2002. Proses Belajar Mengajar. Jakarta : PT Rineka Cipto Sugiyono. 2015.</w:t>
      </w:r>
      <w:r>
        <w:rPr>
          <w:rFonts w:eastAsia="Times New Roman"/>
          <w:sz w:val="22"/>
          <w:szCs w:val="22"/>
          <w:lang w:val="en-US" w:eastAsia="id-ID"/>
        </w:rPr>
        <w:t xml:space="preserve"> </w:t>
      </w:r>
      <w:r w:rsidRPr="003741A7">
        <w:rPr>
          <w:rFonts w:eastAsia="Times New Roman"/>
          <w:sz w:val="22"/>
          <w:szCs w:val="22"/>
          <w:lang w:val="en-US" w:eastAsia="id-ID"/>
        </w:rPr>
        <w:t>Metode</w:t>
      </w:r>
      <w:r>
        <w:rPr>
          <w:rFonts w:eastAsia="Times New Roman"/>
          <w:sz w:val="22"/>
          <w:szCs w:val="22"/>
          <w:lang w:val="en-US" w:eastAsia="id-ID"/>
        </w:rPr>
        <w:t xml:space="preserve"> </w:t>
      </w:r>
      <w:r w:rsidRPr="003741A7">
        <w:rPr>
          <w:rFonts w:eastAsia="Times New Roman"/>
          <w:sz w:val="22"/>
          <w:szCs w:val="22"/>
          <w:lang w:val="en-US" w:eastAsia="id-ID"/>
        </w:rPr>
        <w:t>Penelitian</w:t>
      </w:r>
      <w:r>
        <w:rPr>
          <w:rFonts w:eastAsia="Times New Roman"/>
          <w:sz w:val="22"/>
          <w:szCs w:val="22"/>
          <w:lang w:val="en-US" w:eastAsia="id-ID"/>
        </w:rPr>
        <w:t xml:space="preserve"> </w:t>
      </w:r>
      <w:r w:rsidRPr="003741A7">
        <w:rPr>
          <w:rFonts w:eastAsia="Times New Roman"/>
          <w:sz w:val="22"/>
          <w:szCs w:val="22"/>
          <w:lang w:val="en-US" w:eastAsia="id-ID"/>
        </w:rPr>
        <w:t>Pendidikan</w:t>
      </w:r>
      <w:r>
        <w:rPr>
          <w:rFonts w:eastAsia="Times New Roman"/>
          <w:sz w:val="22"/>
          <w:szCs w:val="22"/>
          <w:lang w:val="en-US" w:eastAsia="id-ID"/>
        </w:rPr>
        <w:t xml:space="preserve"> </w:t>
      </w:r>
      <w:r w:rsidRPr="003741A7">
        <w:rPr>
          <w:rFonts w:eastAsia="Times New Roman"/>
          <w:sz w:val="22"/>
          <w:szCs w:val="22"/>
          <w:lang w:val="en-US" w:eastAsia="id-ID"/>
        </w:rPr>
        <w:t>Pendekatan</w:t>
      </w:r>
      <w:r>
        <w:rPr>
          <w:rFonts w:eastAsia="Times New Roman"/>
          <w:sz w:val="22"/>
          <w:szCs w:val="22"/>
          <w:lang w:val="en-US" w:eastAsia="id-ID"/>
        </w:rPr>
        <w:t xml:space="preserve"> </w:t>
      </w:r>
      <w:r w:rsidRPr="003741A7">
        <w:rPr>
          <w:rFonts w:eastAsia="Times New Roman"/>
          <w:sz w:val="22"/>
          <w:szCs w:val="22"/>
          <w:lang w:val="en-US" w:eastAsia="id-ID"/>
        </w:rPr>
        <w:t>Kuantitatif, Kualitatif, dan R&amp;D.Bandung:Alfabeta</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Sujiono 2005. Mencerdaskan Perilaku Anak Usia dini. Jakarta: Elex Media Komputindo.</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Sukmadinata, N.S. 2007. Bimbingan dan konseling dala</w:t>
      </w:r>
      <w:r>
        <w:rPr>
          <w:rFonts w:eastAsia="Times New Roman"/>
          <w:sz w:val="22"/>
          <w:szCs w:val="22"/>
          <w:lang w:val="en-US" w:eastAsia="id-ID"/>
        </w:rPr>
        <w:t>m Praktik mengembangkan</w:t>
      </w:r>
      <w:r>
        <w:rPr>
          <w:rFonts w:eastAsia="Times New Roman"/>
          <w:sz w:val="22"/>
          <w:szCs w:val="22"/>
          <w:lang w:val="en-US" w:eastAsia="id-ID"/>
        </w:rPr>
        <w:tab/>
        <w:t xml:space="preserve">Potensi </w:t>
      </w:r>
      <w:r w:rsidRPr="003741A7">
        <w:rPr>
          <w:rFonts w:eastAsia="Times New Roman"/>
          <w:sz w:val="22"/>
          <w:szCs w:val="22"/>
          <w:lang w:val="en-US" w:eastAsia="id-ID"/>
        </w:rPr>
        <w:t xml:space="preserve">dan </w:t>
      </w:r>
      <w:r>
        <w:rPr>
          <w:rFonts w:eastAsia="Times New Roman"/>
          <w:sz w:val="22"/>
          <w:szCs w:val="22"/>
          <w:lang w:val="en-US" w:eastAsia="id-ID"/>
        </w:rPr>
        <w:t>k</w:t>
      </w:r>
      <w:r w:rsidRPr="003741A7">
        <w:rPr>
          <w:rFonts w:eastAsia="Times New Roman"/>
          <w:sz w:val="22"/>
          <w:szCs w:val="22"/>
          <w:lang w:val="en-US" w:eastAsia="id-ID"/>
        </w:rPr>
        <w:t>epribadian Siswa. Bandung: Maestro</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Udin S, Winataputra, dkk. 2009. Materi dan Pembelajaran IPS SD. Jakarta: Universitas Terbuka </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Usman, Basyiruddin M., 2002. Metodologi Pembelajaran Agama Islam, Jakarta ; Ciputat Pres</w:t>
      </w:r>
    </w:p>
    <w:p w:rsidR="003741A7" w:rsidRDefault="003741A7" w:rsidP="003741A7">
      <w:pPr>
        <w:pStyle w:val="Default"/>
        <w:jc w:val="both"/>
        <w:rPr>
          <w:rFonts w:eastAsia="Times New Roman"/>
          <w:sz w:val="22"/>
          <w:szCs w:val="22"/>
          <w:lang w:val="en-US" w:eastAsia="id-ID"/>
        </w:rPr>
      </w:pPr>
    </w:p>
    <w:p w:rsidR="003741A7" w:rsidRPr="003741A7" w:rsidRDefault="003741A7" w:rsidP="003741A7">
      <w:pPr>
        <w:pStyle w:val="Default"/>
        <w:jc w:val="both"/>
        <w:rPr>
          <w:rFonts w:eastAsia="Times New Roman"/>
          <w:sz w:val="22"/>
          <w:szCs w:val="22"/>
          <w:lang w:val="en-US" w:eastAsia="id-ID"/>
        </w:rPr>
      </w:pPr>
      <w:r w:rsidRPr="003741A7">
        <w:rPr>
          <w:rFonts w:eastAsia="Times New Roman"/>
          <w:sz w:val="22"/>
          <w:szCs w:val="22"/>
          <w:lang w:val="en-US" w:eastAsia="id-ID"/>
        </w:rPr>
        <w:t xml:space="preserve">Yunus, Mahmud. 1989. Kamus Arab Indonesia. Jakarta: PT. Hidakarya Agung, </w:t>
      </w:r>
    </w:p>
    <w:p w:rsidR="003741A7" w:rsidRPr="003741A7" w:rsidRDefault="003741A7" w:rsidP="003741A7">
      <w:pPr>
        <w:pStyle w:val="Default"/>
        <w:jc w:val="both"/>
        <w:rPr>
          <w:rFonts w:eastAsia="Times New Roman"/>
          <w:sz w:val="22"/>
          <w:szCs w:val="22"/>
          <w:lang w:val="en-US" w:eastAsia="id-ID"/>
        </w:rPr>
      </w:pPr>
    </w:p>
    <w:p w:rsidR="00F73B6D" w:rsidRPr="00AB1753" w:rsidRDefault="003741A7" w:rsidP="00250DA0">
      <w:pPr>
        <w:pStyle w:val="Default"/>
        <w:jc w:val="both"/>
        <w:rPr>
          <w:b/>
          <w:sz w:val="22"/>
          <w:szCs w:val="22"/>
        </w:rPr>
      </w:pPr>
      <w:r w:rsidRPr="003741A7">
        <w:rPr>
          <w:rFonts w:eastAsia="Times New Roman"/>
          <w:sz w:val="22"/>
          <w:szCs w:val="22"/>
          <w:lang w:val="en-US" w:eastAsia="id-ID"/>
        </w:rPr>
        <w:t>WesleyEdgar, 2009Designing Groupwork. 2d ed. New York: Teachers College Press</w:t>
      </w:r>
    </w:p>
    <w:sectPr w:rsidR="00F73B6D" w:rsidRPr="00AB1753" w:rsidSect="003741A7">
      <w:type w:val="continuous"/>
      <w:pgSz w:w="11906" w:h="16838" w:code="9"/>
      <w:pgMar w:top="720" w:right="720" w:bottom="720" w:left="720" w:header="856" w:footer="1005" w:gutter="0"/>
      <w:pgNumType w:start="2"/>
      <w:cols w:num="2"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6BA" w:rsidRDefault="008716BA" w:rsidP="00250DA0">
      <w:pPr>
        <w:spacing w:after="0" w:line="240" w:lineRule="auto"/>
      </w:pPr>
      <w:r>
        <w:separator/>
      </w:r>
    </w:p>
  </w:endnote>
  <w:endnote w:type="continuationSeparator" w:id="1">
    <w:p w:rsidR="008716BA" w:rsidRDefault="008716BA" w:rsidP="00250D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9314256"/>
      <w:docPartObj>
        <w:docPartGallery w:val="Page Numbers (Bottom of Page)"/>
        <w:docPartUnique/>
      </w:docPartObj>
    </w:sdtPr>
    <w:sdtEndPr>
      <w:rPr>
        <w:i/>
        <w:noProof/>
        <w:sz w:val="18"/>
        <w:szCs w:val="18"/>
      </w:rPr>
    </w:sdtEndPr>
    <w:sdtContent>
      <w:p w:rsidR="000D2B68" w:rsidRPr="0048634C" w:rsidRDefault="00E32682" w:rsidP="00453CC8">
        <w:pPr>
          <w:rPr>
            <w:i/>
            <w:sz w:val="18"/>
            <w:szCs w:val="18"/>
          </w:rPr>
        </w:pPr>
        <w:sdt>
          <w:sdtPr>
            <w:rPr>
              <w:rFonts w:ascii="Times New Roman" w:hAnsi="Times New Roman"/>
              <w:sz w:val="18"/>
              <w:szCs w:val="18"/>
            </w:rPr>
            <w:id w:val="509314257"/>
            <w:docPartObj>
              <w:docPartGallery w:val="Page Numbers (Bottom of Page)"/>
              <w:docPartUnique/>
            </w:docPartObj>
          </w:sdtPr>
          <w:sdtEndPr>
            <w:rPr>
              <w:noProof/>
              <w:sz w:val="22"/>
              <w:szCs w:val="22"/>
            </w:rPr>
          </w:sdtEndPr>
          <w:sdtContent>
            <w:r w:rsidR="00E0280C">
              <w:rPr>
                <w:rFonts w:ascii="Times New Roman" w:hAnsi="Times New Roman"/>
                <w:i/>
                <w:iCs/>
                <w:sz w:val="18"/>
              </w:rPr>
              <w:t xml:space="preserve">Volume </w:t>
            </w:r>
          </w:sdtContent>
        </w:sdt>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6BA" w:rsidRDefault="008716BA" w:rsidP="00250DA0">
      <w:pPr>
        <w:spacing w:after="0" w:line="240" w:lineRule="auto"/>
      </w:pPr>
      <w:r>
        <w:separator/>
      </w:r>
    </w:p>
  </w:footnote>
  <w:footnote w:type="continuationSeparator" w:id="1">
    <w:p w:rsidR="008716BA" w:rsidRDefault="008716BA" w:rsidP="00250D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9314253"/>
      <w:docPartObj>
        <w:docPartGallery w:val="Page Numbers (Top of Page)"/>
        <w:docPartUnique/>
      </w:docPartObj>
    </w:sdtPr>
    <w:sdtEndPr>
      <w:rPr>
        <w:rFonts w:ascii="Times New Roman" w:hAnsi="Times New Roman"/>
        <w:noProof/>
      </w:rPr>
    </w:sdtEndPr>
    <w:sdtContent>
      <w:p w:rsidR="000D2B68" w:rsidRPr="00AE5A56" w:rsidRDefault="00E32682" w:rsidP="00453CC8">
        <w:pPr>
          <w:rPr>
            <w:rFonts w:ascii="Times New Roman" w:hAnsi="Times New Roman"/>
            <w:noProof/>
          </w:rPr>
        </w:pPr>
        <w:r w:rsidRPr="008B7393">
          <w:rPr>
            <w:rFonts w:ascii="Times New Roman" w:hAnsi="Times New Roman"/>
          </w:rPr>
          <w:fldChar w:fldCharType="begin"/>
        </w:r>
        <w:r w:rsidR="00E0280C" w:rsidRPr="00DA1D36">
          <w:rPr>
            <w:rFonts w:ascii="Times New Roman" w:hAnsi="Times New Roman"/>
          </w:rPr>
          <w:instrText xml:space="preserve"> PAGE   \* MERGEFORMAT </w:instrText>
        </w:r>
        <w:r w:rsidRPr="008B7393">
          <w:rPr>
            <w:rFonts w:ascii="Times New Roman" w:hAnsi="Times New Roman"/>
          </w:rPr>
          <w:fldChar w:fldCharType="separate"/>
        </w:r>
        <w:r w:rsidR="00E0280C">
          <w:rPr>
            <w:rFonts w:ascii="Times New Roman" w:hAnsi="Times New Roman"/>
            <w:noProof/>
          </w:rPr>
          <w:t>2</w:t>
        </w:r>
        <w:r w:rsidRPr="008B7393">
          <w:rPr>
            <w:rFonts w:ascii="Times New Roman" w:hAnsi="Times New Roman"/>
            <w:noProof/>
          </w:rPr>
          <w:fldChar w:fldCharType="end"/>
        </w:r>
        <w:r w:rsidR="00E0280C">
          <w:rPr>
            <w:rFonts w:ascii="Times New Roman" w:hAnsi="Times New Roman"/>
            <w:noProof/>
          </w:rPr>
          <w:t>–</w:t>
        </w:r>
        <w:sdt>
          <w:sdtPr>
            <w:rPr>
              <w:rFonts w:ascii="Times New Roman" w:hAnsi="Times New Roman"/>
              <w:sz w:val="18"/>
              <w:szCs w:val="18"/>
            </w:rPr>
            <w:id w:val="509314254"/>
            <w:docPartObj>
              <w:docPartGallery w:val="Page Numbers (Bottom of Page)"/>
              <w:docPartUnique/>
            </w:docPartObj>
          </w:sdtPr>
          <w:sdtEndPr>
            <w:rPr>
              <w:noProof/>
              <w:sz w:val="22"/>
              <w:szCs w:val="22"/>
            </w:rPr>
          </w:sdtEndPr>
          <w:sdtContent>
            <w:r w:rsidR="00E0280C">
              <w:rPr>
                <w:rFonts w:ascii="Times New Roman" w:hAnsi="Times New Roman"/>
                <w:sz w:val="18"/>
                <w:szCs w:val="18"/>
              </w:rPr>
              <w:t xml:space="preserve"> Harmoni Sosial: Jurnal Pendidikan IPS</w:t>
            </w:r>
          </w:sdtContent>
        </w:sdt>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libri" w:eastAsia="Calibri" w:hAnsi="Calibri"/>
        <w:b/>
      </w:rPr>
      <w:id w:val="509314255"/>
      <w:docPartObj>
        <w:docPartGallery w:val="Page Numbers (Top of Page)"/>
        <w:docPartUnique/>
      </w:docPartObj>
    </w:sdtPr>
    <w:sdtEndPr>
      <w:rPr>
        <w:b w:val="0"/>
        <w:noProof/>
      </w:rPr>
    </w:sdtEndPr>
    <w:sdtContent>
      <w:tbl>
        <w:tblPr>
          <w:tblW w:w="4888" w:type="pct"/>
          <w:tblInd w:w="108" w:type="dxa"/>
          <w:tblLook w:val="01E0"/>
        </w:tblPr>
        <w:tblGrid>
          <w:gridCol w:w="9902"/>
          <w:gridCol w:w="541"/>
        </w:tblGrid>
        <w:tr w:rsidR="000D2B68" w:rsidRPr="00B953E5" w:rsidTr="000C55E3">
          <w:tc>
            <w:tcPr>
              <w:tcW w:w="4741" w:type="pct"/>
              <w:tcBorders>
                <w:right w:val="single" w:sz="6" w:space="0" w:color="000000"/>
              </w:tcBorders>
            </w:tcPr>
            <w:p w:rsidR="00250DA0" w:rsidRPr="00AB1753" w:rsidRDefault="00250DA0" w:rsidP="00250DA0">
              <w:pPr>
                <w:pStyle w:val="JOURNALAUTHOR"/>
                <w:rPr>
                  <w:b/>
                  <w:lang w:val="en-US"/>
                </w:rPr>
              </w:pPr>
            </w:p>
            <w:p w:rsidR="000D2B68" w:rsidRPr="00250DA0" w:rsidRDefault="00250DA0" w:rsidP="00C67658">
              <w:pPr>
                <w:pStyle w:val="JOURNALTITLE"/>
                <w:jc w:val="right"/>
                <w:rPr>
                  <w:b w:val="0"/>
                  <w:i/>
                  <w:sz w:val="18"/>
                  <w:lang w:val="en-US"/>
                </w:rPr>
              </w:pPr>
              <w:r>
                <w:rPr>
                  <w:b w:val="0"/>
                  <w:i/>
                  <w:iCs/>
                  <w:sz w:val="18"/>
                  <w:lang w:val="en-US"/>
                </w:rPr>
                <w:t xml:space="preserve">Penanaman Sikap Sosial Pada Pembelajaran Ilmu Pengetahuan Sosial(IPS) Pada SDN 1 Pulerejo Tahun Pelajaran 2016/2017 </w:t>
              </w:r>
            </w:p>
            <w:p w:rsidR="000D2B68" w:rsidRPr="00250DA0" w:rsidRDefault="00250DA0" w:rsidP="00047998">
              <w:pPr>
                <w:pStyle w:val="JOURNALTITLE"/>
                <w:jc w:val="right"/>
                <w:rPr>
                  <w:b w:val="0"/>
                  <w:bCs/>
                  <w:lang w:val="en-US"/>
                </w:rPr>
              </w:pPr>
              <w:r>
                <w:rPr>
                  <w:b w:val="0"/>
                  <w:sz w:val="18"/>
                  <w:lang w:val="en-US"/>
                </w:rPr>
                <w:t xml:space="preserve">Dika Ayu </w:t>
              </w:r>
              <w:r w:rsidR="00047998">
                <w:rPr>
                  <w:b w:val="0"/>
                  <w:sz w:val="18"/>
                  <w:lang w:val="en-US"/>
                </w:rPr>
                <w:t>Ratnasari</w:t>
              </w:r>
            </w:p>
          </w:tc>
          <w:tc>
            <w:tcPr>
              <w:tcW w:w="259" w:type="pct"/>
              <w:tcBorders>
                <w:left w:val="single" w:sz="6" w:space="0" w:color="000000"/>
              </w:tcBorders>
            </w:tcPr>
            <w:p w:rsidR="000D2B68" w:rsidRPr="00B953E5" w:rsidRDefault="00E32682" w:rsidP="00706080">
              <w:pPr>
                <w:ind w:left="-65" w:right="-14"/>
                <w:jc w:val="right"/>
                <w:rPr>
                  <w:rFonts w:ascii="Times New Roman" w:hAnsi="Times New Roman"/>
                  <w:b/>
                  <w:bCs/>
                </w:rPr>
              </w:pPr>
              <w:r w:rsidRPr="00B953E5">
                <w:rPr>
                  <w:rFonts w:ascii="Times New Roman" w:hAnsi="Times New Roman"/>
                </w:rPr>
                <w:fldChar w:fldCharType="begin"/>
              </w:r>
              <w:r w:rsidR="00E0280C" w:rsidRPr="00A97401">
                <w:rPr>
                  <w:rFonts w:ascii="Times New Roman" w:hAnsi="Times New Roman"/>
                </w:rPr>
                <w:instrText xml:space="preserve"> PAGE   \* MERGEFORMAT </w:instrText>
              </w:r>
              <w:r w:rsidRPr="00B953E5">
                <w:rPr>
                  <w:rFonts w:ascii="Times New Roman" w:hAnsi="Times New Roman"/>
                </w:rPr>
                <w:fldChar w:fldCharType="separate"/>
              </w:r>
              <w:r w:rsidR="00467971">
                <w:rPr>
                  <w:rFonts w:ascii="Times New Roman" w:hAnsi="Times New Roman"/>
                  <w:noProof/>
                </w:rPr>
                <w:t>8</w:t>
              </w:r>
              <w:r w:rsidRPr="00B953E5">
                <w:rPr>
                  <w:rFonts w:ascii="Times New Roman" w:hAnsi="Times New Roman"/>
                </w:rPr>
                <w:fldChar w:fldCharType="end"/>
              </w:r>
            </w:p>
          </w:tc>
        </w:tr>
      </w:tbl>
      <w:p w:rsidR="000D2B68" w:rsidRDefault="00E32682" w:rsidP="005045B2"/>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D572B"/>
    <w:multiLevelType w:val="hybridMultilevel"/>
    <w:tmpl w:val="16A65170"/>
    <w:lvl w:ilvl="0" w:tplc="CE6C8E06">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
    <w:nsid w:val="29304CDC"/>
    <w:multiLevelType w:val="hybridMultilevel"/>
    <w:tmpl w:val="41302770"/>
    <w:lvl w:ilvl="0" w:tplc="D062F706">
      <w:start w:val="1"/>
      <w:numFmt w:val="lowerLetter"/>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2">
    <w:nsid w:val="31F008F4"/>
    <w:multiLevelType w:val="hybridMultilevel"/>
    <w:tmpl w:val="E86635A6"/>
    <w:lvl w:ilvl="0" w:tplc="39280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B114494"/>
    <w:multiLevelType w:val="hybridMultilevel"/>
    <w:tmpl w:val="7968FF5E"/>
    <w:lvl w:ilvl="0" w:tplc="6B086BEA">
      <w:start w:val="1"/>
      <w:numFmt w:val="decimal"/>
      <w:lvlText w:val="%1)"/>
      <w:lvlJc w:val="left"/>
      <w:pPr>
        <w:ind w:left="927" w:hanging="360"/>
      </w:pPr>
      <w:rPr>
        <w:rFonts w:hint="default"/>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nsid w:val="40A07458"/>
    <w:multiLevelType w:val="hybridMultilevel"/>
    <w:tmpl w:val="33A6E6B8"/>
    <w:lvl w:ilvl="0" w:tplc="B5D2A80A">
      <w:start w:val="1"/>
      <w:numFmt w:val="decimal"/>
      <w:pStyle w:val="JOURNALTABLE"/>
      <w:lvlText w:val="Tabel %1."/>
      <w:lvlJc w:val="right"/>
      <w:pPr>
        <w:ind w:left="360" w:hanging="360"/>
      </w:pPr>
      <w:rPr>
        <w:rFonts w:cs="Times New Roman" w:hint="default"/>
        <w:b w:val="0"/>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nsid w:val="418F52A3"/>
    <w:multiLevelType w:val="hybridMultilevel"/>
    <w:tmpl w:val="1562CF90"/>
    <w:lvl w:ilvl="0" w:tplc="18F868C4">
      <w:start w:val="1"/>
      <w:numFmt w:val="decimal"/>
      <w:lvlText w:val="%1."/>
      <w:lvlJc w:val="left"/>
      <w:pPr>
        <w:ind w:left="1426" w:hanging="360"/>
      </w:pPr>
      <w:rPr>
        <w:rFonts w:hint="default"/>
        <w:b w:val="0"/>
      </w:rPr>
    </w:lvl>
    <w:lvl w:ilvl="1" w:tplc="91DAF920">
      <w:start w:val="1"/>
      <w:numFmt w:val="decimal"/>
      <w:lvlText w:val="%2."/>
      <w:lvlJc w:val="left"/>
      <w:pPr>
        <w:ind w:left="2146" w:hanging="360"/>
      </w:pPr>
      <w:rPr>
        <w:rFonts w:ascii="Times New Roman" w:eastAsia="Times New Roman" w:hAnsi="Times New Roman" w:cs="Times New Roman"/>
        <w:b w:val="0"/>
      </w:rPr>
    </w:lvl>
    <w:lvl w:ilvl="2" w:tplc="6E74C2FE">
      <w:start w:val="1"/>
      <w:numFmt w:val="lowerLetter"/>
      <w:lvlText w:val="%3."/>
      <w:lvlJc w:val="left"/>
      <w:pPr>
        <w:ind w:left="3046" w:hanging="360"/>
      </w:pPr>
      <w:rPr>
        <w:rFonts w:hint="default"/>
      </w:r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6">
    <w:nsid w:val="53F70401"/>
    <w:multiLevelType w:val="hybridMultilevel"/>
    <w:tmpl w:val="D122817A"/>
    <w:lvl w:ilvl="0" w:tplc="837E0E08">
      <w:start w:val="1"/>
      <w:numFmt w:val="lowerLetter"/>
      <w:lvlText w:val="%1)"/>
      <w:lvlJc w:val="left"/>
      <w:pPr>
        <w:ind w:left="717" w:hanging="360"/>
      </w:pPr>
      <w:rPr>
        <w:rFonts w:ascii="Times New Roman" w:eastAsia="Times New Roman" w:hAnsi="Times New Roman" w:cs="Times New Roman"/>
      </w:rPr>
    </w:lvl>
    <w:lvl w:ilvl="1" w:tplc="04210019" w:tentative="1">
      <w:start w:val="1"/>
      <w:numFmt w:val="lowerLetter"/>
      <w:lvlText w:val="%2."/>
      <w:lvlJc w:val="left"/>
      <w:pPr>
        <w:ind w:left="1437" w:hanging="360"/>
      </w:pPr>
    </w:lvl>
    <w:lvl w:ilvl="2" w:tplc="0421001B" w:tentative="1">
      <w:start w:val="1"/>
      <w:numFmt w:val="lowerRoman"/>
      <w:lvlText w:val="%3."/>
      <w:lvlJc w:val="right"/>
      <w:pPr>
        <w:ind w:left="2157" w:hanging="180"/>
      </w:pPr>
    </w:lvl>
    <w:lvl w:ilvl="3" w:tplc="0421000F" w:tentative="1">
      <w:start w:val="1"/>
      <w:numFmt w:val="decimal"/>
      <w:lvlText w:val="%4."/>
      <w:lvlJc w:val="left"/>
      <w:pPr>
        <w:ind w:left="2877" w:hanging="360"/>
      </w:pPr>
    </w:lvl>
    <w:lvl w:ilvl="4" w:tplc="04210019" w:tentative="1">
      <w:start w:val="1"/>
      <w:numFmt w:val="lowerLetter"/>
      <w:lvlText w:val="%5."/>
      <w:lvlJc w:val="left"/>
      <w:pPr>
        <w:ind w:left="3597" w:hanging="360"/>
      </w:pPr>
    </w:lvl>
    <w:lvl w:ilvl="5" w:tplc="0421001B" w:tentative="1">
      <w:start w:val="1"/>
      <w:numFmt w:val="lowerRoman"/>
      <w:lvlText w:val="%6."/>
      <w:lvlJc w:val="right"/>
      <w:pPr>
        <w:ind w:left="4317" w:hanging="180"/>
      </w:pPr>
    </w:lvl>
    <w:lvl w:ilvl="6" w:tplc="0421000F" w:tentative="1">
      <w:start w:val="1"/>
      <w:numFmt w:val="decimal"/>
      <w:lvlText w:val="%7."/>
      <w:lvlJc w:val="left"/>
      <w:pPr>
        <w:ind w:left="5037" w:hanging="360"/>
      </w:pPr>
    </w:lvl>
    <w:lvl w:ilvl="7" w:tplc="04210019" w:tentative="1">
      <w:start w:val="1"/>
      <w:numFmt w:val="lowerLetter"/>
      <w:lvlText w:val="%8."/>
      <w:lvlJc w:val="left"/>
      <w:pPr>
        <w:ind w:left="5757" w:hanging="360"/>
      </w:pPr>
    </w:lvl>
    <w:lvl w:ilvl="8" w:tplc="0421001B" w:tentative="1">
      <w:start w:val="1"/>
      <w:numFmt w:val="lowerRoman"/>
      <w:lvlText w:val="%9."/>
      <w:lvlJc w:val="right"/>
      <w:pPr>
        <w:ind w:left="6477" w:hanging="180"/>
      </w:pPr>
    </w:lvl>
  </w:abstractNum>
  <w:abstractNum w:abstractNumId="7">
    <w:nsid w:val="547B4940"/>
    <w:multiLevelType w:val="hybridMultilevel"/>
    <w:tmpl w:val="C5C84070"/>
    <w:lvl w:ilvl="0" w:tplc="AC70CD1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54883D4D"/>
    <w:multiLevelType w:val="hybridMultilevel"/>
    <w:tmpl w:val="D3A85D18"/>
    <w:lvl w:ilvl="0" w:tplc="D19001CC">
      <w:start w:val="1"/>
      <w:numFmt w:val="decimal"/>
      <w:lvlText w:val="%1)"/>
      <w:lvlJc w:val="left"/>
      <w:pPr>
        <w:ind w:left="1353" w:hanging="360"/>
      </w:pPr>
      <w:rPr>
        <w:rFonts w:hint="default"/>
        <w:b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
    <w:nsid w:val="549100BA"/>
    <w:multiLevelType w:val="hybridMultilevel"/>
    <w:tmpl w:val="B9BE27CE"/>
    <w:lvl w:ilvl="0" w:tplc="5A4A2FB0">
      <w:start w:val="1"/>
      <w:numFmt w:val="lowerLetter"/>
      <w:lvlText w:val="%1."/>
      <w:lvlJc w:val="left"/>
      <w:pPr>
        <w:ind w:left="984" w:hanging="360"/>
      </w:pPr>
      <w:rPr>
        <w:rFonts w:hint="default"/>
      </w:rPr>
    </w:lvl>
    <w:lvl w:ilvl="1" w:tplc="04210019" w:tentative="1">
      <w:start w:val="1"/>
      <w:numFmt w:val="lowerLetter"/>
      <w:lvlText w:val="%2."/>
      <w:lvlJc w:val="left"/>
      <w:pPr>
        <w:ind w:left="1704" w:hanging="360"/>
      </w:pPr>
    </w:lvl>
    <w:lvl w:ilvl="2" w:tplc="0421001B" w:tentative="1">
      <w:start w:val="1"/>
      <w:numFmt w:val="lowerRoman"/>
      <w:lvlText w:val="%3."/>
      <w:lvlJc w:val="right"/>
      <w:pPr>
        <w:ind w:left="2424" w:hanging="180"/>
      </w:pPr>
    </w:lvl>
    <w:lvl w:ilvl="3" w:tplc="0421000F" w:tentative="1">
      <w:start w:val="1"/>
      <w:numFmt w:val="decimal"/>
      <w:lvlText w:val="%4."/>
      <w:lvlJc w:val="left"/>
      <w:pPr>
        <w:ind w:left="3144" w:hanging="360"/>
      </w:pPr>
    </w:lvl>
    <w:lvl w:ilvl="4" w:tplc="04210019" w:tentative="1">
      <w:start w:val="1"/>
      <w:numFmt w:val="lowerLetter"/>
      <w:lvlText w:val="%5."/>
      <w:lvlJc w:val="left"/>
      <w:pPr>
        <w:ind w:left="3864" w:hanging="360"/>
      </w:pPr>
    </w:lvl>
    <w:lvl w:ilvl="5" w:tplc="0421001B" w:tentative="1">
      <w:start w:val="1"/>
      <w:numFmt w:val="lowerRoman"/>
      <w:lvlText w:val="%6."/>
      <w:lvlJc w:val="right"/>
      <w:pPr>
        <w:ind w:left="4584" w:hanging="180"/>
      </w:pPr>
    </w:lvl>
    <w:lvl w:ilvl="6" w:tplc="0421000F" w:tentative="1">
      <w:start w:val="1"/>
      <w:numFmt w:val="decimal"/>
      <w:lvlText w:val="%7."/>
      <w:lvlJc w:val="left"/>
      <w:pPr>
        <w:ind w:left="5304" w:hanging="360"/>
      </w:pPr>
    </w:lvl>
    <w:lvl w:ilvl="7" w:tplc="04210019" w:tentative="1">
      <w:start w:val="1"/>
      <w:numFmt w:val="lowerLetter"/>
      <w:lvlText w:val="%8."/>
      <w:lvlJc w:val="left"/>
      <w:pPr>
        <w:ind w:left="6024" w:hanging="360"/>
      </w:pPr>
    </w:lvl>
    <w:lvl w:ilvl="8" w:tplc="0421001B" w:tentative="1">
      <w:start w:val="1"/>
      <w:numFmt w:val="lowerRoman"/>
      <w:lvlText w:val="%9."/>
      <w:lvlJc w:val="right"/>
      <w:pPr>
        <w:ind w:left="6744" w:hanging="180"/>
      </w:pPr>
    </w:lvl>
  </w:abstractNum>
  <w:abstractNum w:abstractNumId="10">
    <w:nsid w:val="571A3A86"/>
    <w:multiLevelType w:val="hybridMultilevel"/>
    <w:tmpl w:val="69B26360"/>
    <w:lvl w:ilvl="0" w:tplc="BB16C478">
      <w:start w:val="1"/>
      <w:numFmt w:val="decimal"/>
      <w:pStyle w:val="JOURNALFIGURE"/>
      <w:lvlText w:val="Gambar %1."/>
      <w:lvlJc w:val="right"/>
      <w:pPr>
        <w:ind w:left="360" w:hanging="360"/>
      </w:pPr>
      <w:rPr>
        <w:rFonts w:cs="Times New Roman" w:hint="default"/>
        <w:b w:val="0"/>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num w:numId="1">
    <w:abstractNumId w:val="10"/>
  </w:num>
  <w:num w:numId="2">
    <w:abstractNumId w:val="4"/>
  </w:num>
  <w:num w:numId="3">
    <w:abstractNumId w:val="2"/>
  </w:num>
  <w:num w:numId="4">
    <w:abstractNumId w:val="7"/>
  </w:num>
  <w:num w:numId="5">
    <w:abstractNumId w:val="3"/>
  </w:num>
  <w:num w:numId="6">
    <w:abstractNumId w:val="5"/>
  </w:num>
  <w:num w:numId="7">
    <w:abstractNumId w:val="0"/>
  </w:num>
  <w:num w:numId="8">
    <w:abstractNumId w:val="1"/>
  </w:num>
  <w:num w:numId="9">
    <w:abstractNumId w:val="6"/>
  </w:num>
  <w:num w:numId="10">
    <w:abstractNumId w:val="8"/>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7170"/>
  </w:hdrShapeDefaults>
  <w:footnotePr>
    <w:footnote w:id="0"/>
    <w:footnote w:id="1"/>
  </w:footnotePr>
  <w:endnotePr>
    <w:endnote w:id="0"/>
    <w:endnote w:id="1"/>
  </w:endnotePr>
  <w:compat/>
  <w:rsids>
    <w:rsidRoot w:val="00EF2BBD"/>
    <w:rsid w:val="00047998"/>
    <w:rsid w:val="00250DA0"/>
    <w:rsid w:val="0027607B"/>
    <w:rsid w:val="00335194"/>
    <w:rsid w:val="003741A7"/>
    <w:rsid w:val="003B2AFF"/>
    <w:rsid w:val="00467971"/>
    <w:rsid w:val="006E1E88"/>
    <w:rsid w:val="008716BA"/>
    <w:rsid w:val="00AB1753"/>
    <w:rsid w:val="00CB45F4"/>
    <w:rsid w:val="00E0280C"/>
    <w:rsid w:val="00E32682"/>
    <w:rsid w:val="00E63F3B"/>
    <w:rsid w:val="00EA13E0"/>
    <w:rsid w:val="00EF2BBD"/>
    <w:rsid w:val="00F73B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F2BBD"/>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2BBD"/>
    <w:rPr>
      <w:sz w:val="16"/>
      <w:szCs w:val="16"/>
    </w:rPr>
  </w:style>
  <w:style w:type="paragraph" w:styleId="CommentText">
    <w:name w:val="annotation text"/>
    <w:basedOn w:val="Normal"/>
    <w:link w:val="CommentTextChar"/>
    <w:uiPriority w:val="99"/>
    <w:semiHidden/>
    <w:unhideWhenUsed/>
    <w:rsid w:val="00EF2BBD"/>
    <w:pPr>
      <w:spacing w:line="240" w:lineRule="auto"/>
    </w:pPr>
    <w:rPr>
      <w:sz w:val="20"/>
      <w:szCs w:val="20"/>
    </w:rPr>
  </w:style>
  <w:style w:type="character" w:customStyle="1" w:styleId="CommentTextChar">
    <w:name w:val="Comment Text Char"/>
    <w:basedOn w:val="DefaultParagraphFont"/>
    <w:link w:val="CommentText"/>
    <w:uiPriority w:val="99"/>
    <w:semiHidden/>
    <w:rsid w:val="00EF2BBD"/>
    <w:rPr>
      <w:rFonts w:ascii="Calibri" w:eastAsia="Calibri" w:hAnsi="Calibri" w:cs="Times New Roman"/>
      <w:sz w:val="20"/>
      <w:szCs w:val="20"/>
      <w:lang w:val="id-ID"/>
    </w:rPr>
  </w:style>
  <w:style w:type="paragraph" w:customStyle="1" w:styleId="JOURNALAUTHOR">
    <w:name w:val="JOURNAL_AUTHOR"/>
    <w:basedOn w:val="Normal"/>
    <w:qFormat/>
    <w:rsid w:val="00EF2BBD"/>
    <w:pPr>
      <w:spacing w:before="120" w:after="0" w:line="240" w:lineRule="auto"/>
      <w:jc w:val="center"/>
    </w:pPr>
    <w:rPr>
      <w:rFonts w:ascii="Times New Roman" w:eastAsia="Times New Roman" w:hAnsi="Times New Roman"/>
    </w:rPr>
  </w:style>
  <w:style w:type="paragraph" w:customStyle="1" w:styleId="JOURNALABSTRACT-TITLE">
    <w:name w:val="JOURNAL_ABSTRACT-TITLE"/>
    <w:basedOn w:val="Normal"/>
    <w:qFormat/>
    <w:rsid w:val="00EF2BBD"/>
    <w:pPr>
      <w:spacing w:before="120" w:after="120" w:line="240" w:lineRule="auto"/>
      <w:jc w:val="center"/>
    </w:pPr>
    <w:rPr>
      <w:rFonts w:ascii="Times New Roman" w:eastAsia="Times New Roman" w:hAnsi="Times New Roman"/>
      <w:b/>
      <w:szCs w:val="24"/>
    </w:rPr>
  </w:style>
  <w:style w:type="paragraph" w:customStyle="1" w:styleId="JOURNALTITLE">
    <w:name w:val="JOURNAL_TITLE"/>
    <w:basedOn w:val="Normal"/>
    <w:qFormat/>
    <w:rsid w:val="00EF2BBD"/>
    <w:pPr>
      <w:spacing w:after="0" w:line="240" w:lineRule="auto"/>
      <w:ind w:firstLine="567"/>
      <w:jc w:val="center"/>
    </w:pPr>
    <w:rPr>
      <w:rFonts w:ascii="Times New Roman" w:eastAsia="Times New Roman" w:hAnsi="Times New Roman"/>
      <w:b/>
    </w:rPr>
  </w:style>
  <w:style w:type="paragraph" w:customStyle="1" w:styleId="JOURNALABSTRACT-BODY">
    <w:name w:val="JOURNAL_ABSTRACT-BODY"/>
    <w:basedOn w:val="Normal"/>
    <w:qFormat/>
    <w:rsid w:val="00EF2BBD"/>
    <w:pPr>
      <w:spacing w:after="0" w:line="240" w:lineRule="auto"/>
      <w:ind w:firstLine="567"/>
      <w:jc w:val="both"/>
    </w:pPr>
    <w:rPr>
      <w:rFonts w:ascii="Times New Roman" w:eastAsia="Times New Roman" w:hAnsi="Times New Roman"/>
      <w:i/>
    </w:rPr>
  </w:style>
  <w:style w:type="paragraph" w:customStyle="1" w:styleId="JOURNALFIGURE">
    <w:name w:val="JOURNAL_FIGURE"/>
    <w:basedOn w:val="Normal"/>
    <w:autoRedefine/>
    <w:qFormat/>
    <w:rsid w:val="00EF2BBD"/>
    <w:pPr>
      <w:numPr>
        <w:numId w:val="1"/>
      </w:numPr>
      <w:spacing w:before="120" w:after="120" w:line="240" w:lineRule="atLeast"/>
      <w:ind w:left="850" w:hanging="113"/>
      <w:jc w:val="center"/>
    </w:pPr>
    <w:rPr>
      <w:rFonts w:ascii="Times New Roman" w:eastAsia="Times New Roman" w:hAnsi="Times New Roman"/>
      <w:color w:val="000000"/>
      <w:szCs w:val="24"/>
    </w:rPr>
  </w:style>
  <w:style w:type="paragraph" w:customStyle="1" w:styleId="JOURNALABSTRACT-KEY">
    <w:name w:val="JOURNAL_ABSTRACT-KEY"/>
    <w:basedOn w:val="JOURNALABSTRACT-BODY"/>
    <w:qFormat/>
    <w:rsid w:val="00EF2BBD"/>
    <w:pPr>
      <w:spacing w:before="120"/>
      <w:ind w:firstLine="0"/>
    </w:pPr>
  </w:style>
  <w:style w:type="paragraph" w:customStyle="1" w:styleId="JOURNALHEADING1">
    <w:name w:val="JOURNAL_HEADING 1"/>
    <w:basedOn w:val="Normal"/>
    <w:qFormat/>
    <w:rsid w:val="00EF2BBD"/>
    <w:pPr>
      <w:spacing w:before="360" w:after="120" w:line="240" w:lineRule="auto"/>
    </w:pPr>
    <w:rPr>
      <w:rFonts w:ascii="Times New Roman" w:eastAsia="Times New Roman" w:hAnsi="Times New Roman"/>
      <w:b/>
      <w:lang w:val="en-US"/>
    </w:rPr>
  </w:style>
  <w:style w:type="paragraph" w:customStyle="1" w:styleId="JOURNALBODY">
    <w:name w:val="JOURNAL_BODY"/>
    <w:basedOn w:val="Normal"/>
    <w:qFormat/>
    <w:rsid w:val="00EF2BBD"/>
    <w:pPr>
      <w:spacing w:after="0" w:line="240" w:lineRule="auto"/>
      <w:ind w:firstLine="743"/>
      <w:jc w:val="both"/>
    </w:pPr>
    <w:rPr>
      <w:rFonts w:ascii="Times New Roman" w:eastAsia="Times New Roman" w:hAnsi="Times New Roman"/>
      <w:szCs w:val="24"/>
    </w:rPr>
  </w:style>
  <w:style w:type="paragraph" w:customStyle="1" w:styleId="JOURNALTABLE">
    <w:name w:val="JOURNAL_TABLE"/>
    <w:basedOn w:val="Normal"/>
    <w:autoRedefine/>
    <w:qFormat/>
    <w:rsid w:val="00EF2BBD"/>
    <w:pPr>
      <w:numPr>
        <w:numId w:val="2"/>
      </w:numPr>
      <w:spacing w:before="240" w:after="120" w:line="240" w:lineRule="atLeast"/>
      <w:ind w:left="850" w:hanging="113"/>
      <w:jc w:val="center"/>
    </w:pPr>
    <w:rPr>
      <w:rFonts w:ascii="Times New Roman" w:eastAsia="Times New Roman" w:hAnsi="Times New Roman"/>
      <w:szCs w:val="24"/>
      <w:lang w:val="en-US"/>
    </w:rPr>
  </w:style>
  <w:style w:type="paragraph" w:customStyle="1" w:styleId="JOURNALREFERENCES">
    <w:name w:val="JOURNAL_REFERENCES"/>
    <w:basedOn w:val="Normal"/>
    <w:qFormat/>
    <w:rsid w:val="00EF2BBD"/>
    <w:pPr>
      <w:spacing w:before="120" w:after="0" w:line="240" w:lineRule="atLeast"/>
      <w:ind w:left="720" w:hanging="720"/>
      <w:jc w:val="both"/>
    </w:pPr>
    <w:rPr>
      <w:rFonts w:ascii="Times New Roman" w:eastAsia="Times New Roman" w:hAnsi="Times New Roman"/>
      <w:color w:val="000000"/>
    </w:rPr>
  </w:style>
  <w:style w:type="paragraph" w:customStyle="1" w:styleId="JOURNALAUTHOR-IDENTITY">
    <w:name w:val="JOURNAL_AUTHOR-IDENTITY"/>
    <w:basedOn w:val="JOURNALAUTHOR"/>
    <w:qFormat/>
    <w:rsid w:val="00EF2BBD"/>
    <w:pPr>
      <w:spacing w:before="0"/>
    </w:pPr>
  </w:style>
  <w:style w:type="paragraph" w:styleId="BalloonText">
    <w:name w:val="Balloon Text"/>
    <w:basedOn w:val="Normal"/>
    <w:link w:val="BalloonTextChar"/>
    <w:uiPriority w:val="99"/>
    <w:semiHidden/>
    <w:unhideWhenUsed/>
    <w:rsid w:val="00EF2B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BBD"/>
    <w:rPr>
      <w:rFonts w:ascii="Tahoma" w:eastAsia="Calibri" w:hAnsi="Tahoma" w:cs="Tahoma"/>
      <w:sz w:val="16"/>
      <w:szCs w:val="16"/>
      <w:lang w:val="id-ID"/>
    </w:rPr>
  </w:style>
  <w:style w:type="character" w:styleId="Hyperlink">
    <w:name w:val="Hyperlink"/>
    <w:basedOn w:val="DefaultParagraphFont"/>
    <w:uiPriority w:val="99"/>
    <w:unhideWhenUsed/>
    <w:rsid w:val="00EF2BBD"/>
    <w:rPr>
      <w:color w:val="0000FF" w:themeColor="hyperlink"/>
      <w:u w:val="single"/>
    </w:rPr>
  </w:style>
  <w:style w:type="paragraph" w:styleId="ListParagraph">
    <w:name w:val="List Paragraph"/>
    <w:aliases w:val="Body of text,List Paragraph1,Colorful List - Accent 11,Body of text+1,Body of text+2,Body of text+3,List Paragraph11,soal jawab"/>
    <w:basedOn w:val="Normal"/>
    <w:link w:val="ListParagraphChar"/>
    <w:uiPriority w:val="34"/>
    <w:qFormat/>
    <w:rsid w:val="00F73B6D"/>
    <w:pPr>
      <w:ind w:left="720"/>
      <w:contextualSpacing/>
    </w:pPr>
    <w:rPr>
      <w:rFonts w:asciiTheme="minorHAnsi" w:eastAsiaTheme="minorHAnsi" w:hAnsiTheme="minorHAnsi" w:cstheme="minorBidi"/>
    </w:rPr>
  </w:style>
  <w:style w:type="character" w:customStyle="1" w:styleId="ListParagraphChar">
    <w:name w:val="List Paragraph Char"/>
    <w:aliases w:val="Body of text Char,List Paragraph1 Char,Colorful List - Accent 11 Char,Body of text+1 Char,Body of text+2 Char,Body of text+3 Char,List Paragraph11 Char,soal jawab Char"/>
    <w:basedOn w:val="DefaultParagraphFont"/>
    <w:link w:val="ListParagraph"/>
    <w:uiPriority w:val="34"/>
    <w:locked/>
    <w:rsid w:val="0027607B"/>
    <w:rPr>
      <w:lang w:val="id-ID"/>
    </w:rPr>
  </w:style>
  <w:style w:type="paragraph" w:customStyle="1" w:styleId="Default">
    <w:name w:val="Default"/>
    <w:rsid w:val="00AB1753"/>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paragraph" w:styleId="Header">
    <w:name w:val="header"/>
    <w:basedOn w:val="Normal"/>
    <w:link w:val="HeaderChar"/>
    <w:uiPriority w:val="99"/>
    <w:semiHidden/>
    <w:unhideWhenUsed/>
    <w:rsid w:val="0004799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47998"/>
    <w:rPr>
      <w:rFonts w:ascii="Calibri" w:eastAsia="Calibri" w:hAnsi="Calibri" w:cs="Times New Roman"/>
      <w:lang w:val="id-ID"/>
    </w:rPr>
  </w:style>
  <w:style w:type="paragraph" w:styleId="Footer">
    <w:name w:val="footer"/>
    <w:basedOn w:val="Normal"/>
    <w:link w:val="FooterChar"/>
    <w:uiPriority w:val="99"/>
    <w:semiHidden/>
    <w:unhideWhenUsed/>
    <w:rsid w:val="000479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7998"/>
    <w:rPr>
      <w:rFonts w:ascii="Calibri" w:eastAsia="Calibri" w:hAnsi="Calibri" w:cs="Times New Roman"/>
      <w:lang w:val="id-I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ickaristiant@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8</Pages>
  <Words>5447</Words>
  <Characters>31050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Cah Kae</dc:creator>
  <cp:lastModifiedBy>Cah Kae</cp:lastModifiedBy>
  <cp:revision>3</cp:revision>
  <dcterms:created xsi:type="dcterms:W3CDTF">2017-12-18T01:57:00Z</dcterms:created>
  <dcterms:modified xsi:type="dcterms:W3CDTF">2017-12-19T13:14:00Z</dcterms:modified>
</cp:coreProperties>
</file>